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olor w:val="000000"/>
          <w:sz w:val="24"/>
          <w:szCs w:val="24"/>
          <w:lang w:eastAsia="en-US"/>
        </w:rPr>
        <w:id w:val="852145475"/>
        <w:docPartObj>
          <w:docPartGallery w:val="Cover Pages"/>
          <w:docPartUnique/>
        </w:docPartObj>
      </w:sdtPr>
      <w:sdtEndPr>
        <w:rPr>
          <w:rFonts w:ascii="Times New Roman" w:eastAsia="Times New Roman" w:hAnsi="Times New Roman" w:cs="Times New Roman"/>
        </w:rPr>
      </w:sdtEndPr>
      <w:sdtContent>
        <w:tbl>
          <w:tblPr>
            <w:tblpPr w:leftFromText="187" w:rightFromText="187" w:vertAnchor="page" w:horzAnchor="margin" w:tblpXSpec="center" w:tblpY="8304"/>
            <w:tblW w:w="4000" w:type="pct"/>
            <w:tblBorders>
              <w:left w:val="single" w:sz="18" w:space="0" w:color="4F81BD" w:themeColor="accent1"/>
            </w:tblBorders>
            <w:tblLook w:val="04A0" w:firstRow="1" w:lastRow="0" w:firstColumn="1" w:lastColumn="0" w:noHBand="0" w:noVBand="1"/>
          </w:tblPr>
          <w:tblGrid>
            <w:gridCol w:w="7672"/>
          </w:tblGrid>
          <w:tr w:rsidR="00CC6ABF" w14:paraId="16AE6B47" w14:textId="77777777" w:rsidTr="00217038">
            <w:sdt>
              <w:sdtPr>
                <w:rPr>
                  <w:rFonts w:asciiTheme="majorHAnsi" w:eastAsiaTheme="majorEastAsia" w:hAnsiTheme="majorHAnsi" w:cstheme="majorBidi"/>
                  <w:color w:val="000000"/>
                  <w:sz w:val="24"/>
                  <w:szCs w:val="24"/>
                  <w:lang w:eastAsia="en-US"/>
                </w:rPr>
                <w:alias w:val="Company"/>
                <w:id w:val="13406915"/>
                <w:dataBinding w:prefixMappings="xmlns:ns0='http://schemas.openxmlformats.org/officeDocument/2006/extended-properties'" w:xpath="/ns0:Properties[1]/ns0:Company[1]" w:storeItemID="{6668398D-A668-4E3E-A5EB-62B293D839F1}"/>
                <w:text/>
              </w:sdtPr>
              <w:sdtEndPr>
                <w:rPr>
                  <w:rFonts w:ascii="Calibri" w:eastAsiaTheme="minorEastAsia" w:hAnsi="Calibri" w:cstheme="minorBidi"/>
                  <w:color w:val="auto"/>
                  <w:sz w:val="22"/>
                  <w:szCs w:val="22"/>
                  <w:lang w:eastAsia="ja-JP"/>
                </w:rPr>
              </w:sdtEndPr>
              <w:sdtContent>
                <w:tc>
                  <w:tcPr>
                    <w:tcW w:w="7672" w:type="dxa"/>
                    <w:tcMar>
                      <w:top w:w="216" w:type="dxa"/>
                      <w:left w:w="115" w:type="dxa"/>
                      <w:bottom w:w="216" w:type="dxa"/>
                      <w:right w:w="115" w:type="dxa"/>
                    </w:tcMar>
                  </w:tcPr>
                  <w:p w14:paraId="38D67760" w14:textId="77777777" w:rsidR="00CC6ABF" w:rsidRDefault="00CC6ABF" w:rsidP="00217038">
                    <w:pPr>
                      <w:pStyle w:val="NoSpacing"/>
                      <w:rPr>
                        <w:rFonts w:asciiTheme="majorHAnsi" w:eastAsiaTheme="majorEastAsia" w:hAnsiTheme="majorHAnsi" w:cstheme="majorBidi"/>
                      </w:rPr>
                    </w:pPr>
                    <w:r>
                      <w:rPr>
                        <w:rFonts w:ascii="Calibri" w:hAnsi="Calibri"/>
                      </w:rPr>
                      <w:t>AFYA BORA CONSORTIUM GLOBAL HEALTH LEADERSHIP FELLOWSHIP PROGRAM</w:t>
                    </w:r>
                  </w:p>
                </w:tc>
              </w:sdtContent>
            </w:sdt>
          </w:tr>
          <w:tr w:rsidR="00CC6ABF" w14:paraId="5612FCB5" w14:textId="77777777" w:rsidTr="00217038">
            <w:tc>
              <w:tcPr>
                <w:tcW w:w="7672" w:type="dxa"/>
              </w:tcPr>
              <w:sdt>
                <w:sdtPr>
                  <w:rPr>
                    <w:rFonts w:asciiTheme="majorHAnsi" w:eastAsiaTheme="majorEastAsia" w:hAnsiTheme="majorHAnsi" w:cstheme="majorBidi"/>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3C564E9F" w14:textId="77777777" w:rsidR="00CC6ABF" w:rsidRDefault="00CC6ABF" w:rsidP="00217038">
                    <w:pPr>
                      <w:pStyle w:val="NoSpacing"/>
                      <w:rPr>
                        <w:rFonts w:asciiTheme="majorHAnsi" w:eastAsiaTheme="majorEastAsia" w:hAnsiTheme="majorHAnsi" w:cstheme="majorBidi"/>
                        <w:color w:val="4F81BD" w:themeColor="accent1"/>
                        <w:sz w:val="80"/>
                        <w:szCs w:val="80"/>
                      </w:rPr>
                    </w:pPr>
                    <w:r w:rsidRPr="00CC6ABF">
                      <w:rPr>
                        <w:rFonts w:asciiTheme="majorHAnsi" w:eastAsiaTheme="majorEastAsia" w:hAnsiTheme="majorHAnsi" w:cstheme="majorBidi"/>
                        <w:sz w:val="80"/>
                        <w:szCs w:val="80"/>
                      </w:rPr>
                      <w:t>EFFECTIVE GRANT WRITING</w:t>
                    </w:r>
                  </w:p>
                </w:sdtContent>
              </w:sdt>
            </w:tc>
          </w:tr>
          <w:tr w:rsidR="00CC6ABF" w14:paraId="050304DA" w14:textId="77777777" w:rsidTr="00217038">
            <w:sdt>
              <w:sdtPr>
                <w:rPr>
                  <w:rFonts w:ascii="Arial" w:eastAsiaTheme="majorEastAsia" w:hAnsi="Arial" w:cs="Arial"/>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31758884" w14:textId="77777777" w:rsidR="00CC6ABF" w:rsidRDefault="00B73559" w:rsidP="00217038">
                    <w:pPr>
                      <w:pStyle w:val="NoSpacing"/>
                      <w:rPr>
                        <w:rFonts w:asciiTheme="majorHAnsi" w:eastAsiaTheme="majorEastAsia" w:hAnsiTheme="majorHAnsi" w:cstheme="majorBidi"/>
                      </w:rPr>
                    </w:pPr>
                    <w:r>
                      <w:rPr>
                        <w:rFonts w:ascii="Arial" w:eastAsiaTheme="majorEastAsia" w:hAnsi="Arial" w:cs="Arial"/>
                      </w:rPr>
                      <w:t>Instructor Guide</w:t>
                    </w:r>
                  </w:p>
                </w:tc>
              </w:sdtContent>
            </w:sdt>
          </w:tr>
        </w:tbl>
        <w:p w14:paraId="71C685CD" w14:textId="77777777" w:rsidR="00951A92" w:rsidRPr="00E40D53" w:rsidRDefault="00951A92" w:rsidP="00951A92">
          <w:pPr>
            <w:tabs>
              <w:tab w:val="left" w:pos="1425"/>
            </w:tabs>
            <w:rPr>
              <w:sz w:val="32"/>
              <w:szCs w:val="32"/>
              <w:highlight w:val="cyan"/>
            </w:rPr>
          </w:pPr>
        </w:p>
        <w:p w14:paraId="3784D274" w14:textId="77777777" w:rsidR="007378DD" w:rsidRDefault="007378DD" w:rsidP="00951A92">
          <w:pPr>
            <w:tabs>
              <w:tab w:val="left" w:pos="1425"/>
            </w:tabs>
            <w:rPr>
              <w:rFonts w:ascii="Arial" w:eastAsiaTheme="minorEastAsia" w:hAnsi="Arial" w:cs="Arial"/>
              <w:color w:val="auto"/>
              <w:sz w:val="22"/>
              <w:szCs w:val="22"/>
              <w:lang w:eastAsia="ja-JP"/>
            </w:rPr>
          </w:pPr>
        </w:p>
        <w:p w14:paraId="7D8A8155" w14:textId="77777777" w:rsidR="007378DD" w:rsidRDefault="007378DD" w:rsidP="00951A92">
          <w:pPr>
            <w:tabs>
              <w:tab w:val="left" w:pos="1425"/>
            </w:tabs>
            <w:rPr>
              <w:rFonts w:ascii="Arial" w:eastAsiaTheme="minorEastAsia" w:hAnsi="Arial" w:cs="Arial"/>
              <w:color w:val="auto"/>
              <w:sz w:val="22"/>
              <w:szCs w:val="22"/>
              <w:lang w:eastAsia="ja-JP"/>
            </w:rPr>
          </w:pPr>
        </w:p>
        <w:p w14:paraId="459087E0" w14:textId="77777777" w:rsidR="007378DD" w:rsidRDefault="007378DD" w:rsidP="00951A92">
          <w:pPr>
            <w:tabs>
              <w:tab w:val="left" w:pos="1425"/>
            </w:tabs>
            <w:rPr>
              <w:rFonts w:ascii="Arial" w:eastAsiaTheme="minorEastAsia" w:hAnsi="Arial" w:cs="Arial"/>
              <w:color w:val="auto"/>
              <w:sz w:val="22"/>
              <w:szCs w:val="22"/>
              <w:lang w:eastAsia="ja-JP"/>
            </w:rPr>
          </w:pPr>
        </w:p>
        <w:p w14:paraId="54B968BA" w14:textId="77777777" w:rsidR="007378DD" w:rsidRDefault="007378DD" w:rsidP="00951A92">
          <w:pPr>
            <w:tabs>
              <w:tab w:val="left" w:pos="1425"/>
            </w:tabs>
            <w:rPr>
              <w:rFonts w:ascii="Arial" w:eastAsiaTheme="minorEastAsia" w:hAnsi="Arial" w:cs="Arial"/>
              <w:color w:val="auto"/>
              <w:sz w:val="22"/>
              <w:szCs w:val="22"/>
              <w:lang w:eastAsia="ja-JP"/>
            </w:rPr>
          </w:pPr>
        </w:p>
        <w:p w14:paraId="67F384EE" w14:textId="77777777" w:rsidR="007378DD" w:rsidRDefault="007378DD" w:rsidP="00951A92">
          <w:pPr>
            <w:tabs>
              <w:tab w:val="left" w:pos="1425"/>
            </w:tabs>
            <w:rPr>
              <w:rFonts w:ascii="Arial" w:eastAsiaTheme="minorEastAsia" w:hAnsi="Arial" w:cs="Arial"/>
              <w:color w:val="auto"/>
              <w:sz w:val="22"/>
              <w:szCs w:val="22"/>
              <w:lang w:eastAsia="ja-JP"/>
            </w:rPr>
          </w:pPr>
        </w:p>
        <w:p w14:paraId="043F84BE" w14:textId="77777777" w:rsidR="007378DD" w:rsidRDefault="007378DD" w:rsidP="00951A92">
          <w:pPr>
            <w:tabs>
              <w:tab w:val="left" w:pos="1425"/>
            </w:tabs>
            <w:rPr>
              <w:rFonts w:ascii="Arial" w:eastAsiaTheme="minorEastAsia" w:hAnsi="Arial" w:cs="Arial"/>
              <w:color w:val="auto"/>
              <w:sz w:val="22"/>
              <w:szCs w:val="22"/>
              <w:lang w:eastAsia="ja-JP"/>
            </w:rPr>
          </w:pPr>
        </w:p>
        <w:p w14:paraId="13D41E2E" w14:textId="77777777" w:rsidR="007378DD" w:rsidRDefault="007378DD" w:rsidP="00951A92">
          <w:pPr>
            <w:tabs>
              <w:tab w:val="left" w:pos="1425"/>
            </w:tabs>
            <w:rPr>
              <w:rFonts w:ascii="Arial" w:eastAsiaTheme="minorEastAsia" w:hAnsi="Arial" w:cs="Arial"/>
              <w:color w:val="auto"/>
              <w:sz w:val="22"/>
              <w:szCs w:val="22"/>
              <w:lang w:eastAsia="ja-JP"/>
            </w:rPr>
          </w:pPr>
        </w:p>
        <w:p w14:paraId="4B96842E" w14:textId="77777777" w:rsidR="007378DD" w:rsidRPr="00291C7A" w:rsidRDefault="007378DD" w:rsidP="00951A92">
          <w:pPr>
            <w:tabs>
              <w:tab w:val="left" w:pos="1425"/>
            </w:tabs>
            <w:rPr>
              <w:rFonts w:ascii="Arial" w:eastAsiaTheme="minorEastAsia" w:hAnsi="Arial" w:cs="Arial"/>
              <w:color w:val="auto"/>
              <w:sz w:val="22"/>
              <w:szCs w:val="22"/>
              <w:lang w:eastAsia="ja-JP"/>
            </w:rPr>
          </w:pPr>
        </w:p>
        <w:tbl>
          <w:tblPr>
            <w:tblpPr w:leftFromText="187" w:rightFromText="187" w:horzAnchor="margin" w:tblpXSpec="center" w:tblpYSpec="bottom"/>
            <w:tblW w:w="4000" w:type="pct"/>
            <w:tblLook w:val="04A0" w:firstRow="1" w:lastRow="0" w:firstColumn="1" w:lastColumn="0" w:noHBand="0" w:noVBand="1"/>
          </w:tblPr>
          <w:tblGrid>
            <w:gridCol w:w="7672"/>
          </w:tblGrid>
          <w:tr w:rsidR="00CC6ABF" w14:paraId="41AB0B22" w14:textId="77777777">
            <w:tc>
              <w:tcPr>
                <w:tcW w:w="7672" w:type="dxa"/>
                <w:tcMar>
                  <w:top w:w="216" w:type="dxa"/>
                  <w:left w:w="115" w:type="dxa"/>
                  <w:bottom w:w="216" w:type="dxa"/>
                  <w:right w:w="115" w:type="dxa"/>
                </w:tcMar>
              </w:tcPr>
              <w:p w14:paraId="0B875730" w14:textId="49168AE2" w:rsidR="00A86810" w:rsidRDefault="00A86810">
                <w:pPr>
                  <w:pStyle w:val="NoSpacing"/>
                  <w:rPr>
                    <w:rFonts w:ascii="Arial" w:hAnsi="Arial" w:cs="Arial"/>
                  </w:rPr>
                </w:pPr>
                <w:r w:rsidRPr="00A86810">
                  <w:rPr>
                    <w:rFonts w:ascii="Arial" w:hAnsi="Arial" w:cs="Arial"/>
                  </w:rPr>
                  <w:t>Instructors:  Ca</w:t>
                </w:r>
                <w:r w:rsidR="00EB103C">
                  <w:rPr>
                    <w:rFonts w:ascii="Arial" w:hAnsi="Arial" w:cs="Arial"/>
                  </w:rPr>
                  <w:t>rey Farquhar</w:t>
                </w:r>
                <w:r w:rsidRPr="00A86810">
                  <w:rPr>
                    <w:rFonts w:ascii="Arial" w:hAnsi="Arial" w:cs="Arial"/>
                  </w:rPr>
                  <w:t xml:space="preserve">, </w:t>
                </w:r>
                <w:r w:rsidR="00E8025D">
                  <w:rPr>
                    <w:rFonts w:ascii="Arial" w:hAnsi="Arial" w:cs="Arial"/>
                  </w:rPr>
                  <w:t>Brandon Guthrie</w:t>
                </w:r>
                <w:r w:rsidR="00763895">
                  <w:rPr>
                    <w:rFonts w:ascii="Arial" w:hAnsi="Arial" w:cs="Arial"/>
                  </w:rPr>
                  <w:t>, Scott McClelland</w:t>
                </w:r>
                <w:r w:rsidR="00EB103C">
                  <w:rPr>
                    <w:rFonts w:ascii="Arial" w:hAnsi="Arial" w:cs="Arial"/>
                  </w:rPr>
                  <w:t xml:space="preserve">, </w:t>
                </w:r>
                <w:r w:rsidR="00343C28">
                  <w:rPr>
                    <w:rFonts w:ascii="Arial" w:hAnsi="Arial" w:cs="Arial"/>
                  </w:rPr>
                  <w:t xml:space="preserve"> Rose Bosire</w:t>
                </w:r>
                <w:r w:rsidR="00EB103C">
                  <w:rPr>
                    <w:rFonts w:ascii="Arial" w:hAnsi="Arial" w:cs="Arial"/>
                  </w:rPr>
                  <w:t>, Doug Wiebe</w:t>
                </w:r>
                <w:r w:rsidR="00343C28">
                  <w:rPr>
                    <w:rFonts w:ascii="Arial" w:hAnsi="Arial" w:cs="Arial"/>
                  </w:rPr>
                  <w:t xml:space="preserve"> </w:t>
                </w:r>
              </w:p>
              <w:p w14:paraId="4D1D563C" w14:textId="77777777" w:rsidR="008A7488" w:rsidRDefault="008A7488">
                <w:pPr>
                  <w:pStyle w:val="NoSpacing"/>
                  <w:rPr>
                    <w:rFonts w:ascii="Arial" w:hAnsi="Arial" w:cs="Arial"/>
                  </w:rPr>
                </w:pPr>
              </w:p>
              <w:p w14:paraId="3DF5B7BB" w14:textId="0ACE6CBE" w:rsidR="008A7488" w:rsidRDefault="009973F8">
                <w:pPr>
                  <w:pStyle w:val="NoSpacing"/>
                  <w:rPr>
                    <w:rFonts w:ascii="Arial" w:hAnsi="Arial" w:cs="Arial"/>
                  </w:rPr>
                </w:pPr>
                <w:r>
                  <w:rPr>
                    <w:rFonts w:ascii="Arial" w:hAnsi="Arial" w:cs="Arial"/>
                  </w:rPr>
                  <w:t xml:space="preserve">January </w:t>
                </w:r>
                <w:r w:rsidR="00EB103C">
                  <w:rPr>
                    <w:rFonts w:ascii="Arial" w:hAnsi="Arial" w:cs="Arial"/>
                  </w:rPr>
                  <w:t>18-22, 2016</w:t>
                </w:r>
              </w:p>
              <w:p w14:paraId="62287413" w14:textId="77777777" w:rsidR="00E8025D" w:rsidRPr="00A86810" w:rsidRDefault="00E8025D">
                <w:pPr>
                  <w:pStyle w:val="NoSpacing"/>
                  <w:rPr>
                    <w:rFonts w:ascii="Arial" w:hAnsi="Arial" w:cs="Arial"/>
                  </w:rPr>
                </w:pPr>
              </w:p>
              <w:p w14:paraId="403162E0" w14:textId="6E2FE1C8" w:rsidR="00CC6ABF" w:rsidRDefault="00E869C5" w:rsidP="008A7488">
                <w:pPr>
                  <w:pStyle w:val="NoSpacing"/>
                  <w:rPr>
                    <w:color w:val="4F81BD" w:themeColor="accent1"/>
                  </w:rPr>
                </w:pPr>
                <w:sdt>
                  <w:sdtPr>
                    <w:rPr>
                      <w:rFonts w:ascii="Arial" w:hAnsi="Arial" w:cs="Arial"/>
                    </w:rPr>
                    <w:alias w:val="Date"/>
                    <w:id w:val="13406932"/>
                    <w:showingPlcHdr/>
                    <w:dataBinding w:prefixMappings="xmlns:ns0='http://schemas.microsoft.com/office/2006/coverPageProps'" w:xpath="/ns0:CoverPageProperties[1]/ns0:PublishDate[1]" w:storeItemID="{55AF091B-3C7A-41E3-B477-F2FDAA23CFDA}"/>
                    <w:date w:fullDate="2018-01-14T00:00:00Z">
                      <w:dateFormat w:val="M/d/yyyy"/>
                      <w:lid w:val="en-US"/>
                      <w:storeMappedDataAs w:val="dateTime"/>
                      <w:calendar w:val="gregorian"/>
                    </w:date>
                  </w:sdtPr>
                  <w:sdtEndPr/>
                  <w:sdtContent>
                    <w:r w:rsidR="008A7488">
                      <w:rPr>
                        <w:rFonts w:ascii="Arial" w:hAnsi="Arial" w:cs="Arial"/>
                      </w:rPr>
                      <w:t xml:space="preserve">     </w:t>
                    </w:r>
                  </w:sdtContent>
                </w:sdt>
              </w:p>
            </w:tc>
          </w:tr>
        </w:tbl>
        <w:p w14:paraId="0EBD86D3" w14:textId="159B8F11" w:rsidR="00AB26B7" w:rsidRPr="0046581F" w:rsidRDefault="00CC6ABF" w:rsidP="0046581F">
          <w:pPr>
            <w:ind w:left="2880" w:hanging="450"/>
          </w:pPr>
          <w:r>
            <w:rPr>
              <w:noProof/>
            </w:rPr>
            <w:drawing>
              <wp:inline distT="0" distB="0" distL="0" distR="0" wp14:anchorId="55586A7F" wp14:editId="3BFA6939">
                <wp:extent cx="4102735" cy="21520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2735" cy="2152015"/>
                        </a:xfrm>
                        <a:prstGeom prst="rect">
                          <a:avLst/>
                        </a:prstGeom>
                        <a:noFill/>
                      </pic:spPr>
                    </pic:pic>
                  </a:graphicData>
                </a:graphic>
              </wp:inline>
            </w:drawing>
          </w:r>
          <w:r>
            <w:br w:type="page"/>
          </w:r>
        </w:p>
      </w:sdtContent>
    </w:sdt>
    <w:p w14:paraId="17EA07D9" w14:textId="77777777" w:rsidR="00AB26B7" w:rsidRPr="00C65D8D" w:rsidRDefault="00AB26B7" w:rsidP="00AB26B7">
      <w:pPr>
        <w:jc w:val="center"/>
        <w:rPr>
          <w:b/>
          <w:lang w:val="en-GB"/>
        </w:rPr>
      </w:pPr>
      <w:r w:rsidRPr="00C65D8D">
        <w:rPr>
          <w:b/>
          <w:lang w:val="en-GB"/>
        </w:rPr>
        <w:lastRenderedPageBreak/>
        <w:t xml:space="preserve">AFYA BORA CONSORTIUM </w:t>
      </w:r>
    </w:p>
    <w:p w14:paraId="083BD658" w14:textId="715E527F" w:rsidR="00AB26B7" w:rsidRPr="00C65D8D" w:rsidRDefault="0046581F" w:rsidP="0046581F">
      <w:pPr>
        <w:tabs>
          <w:tab w:val="left" w:pos="2899"/>
        </w:tabs>
        <w:jc w:val="both"/>
        <w:rPr>
          <w:b/>
          <w:lang w:val="en-GB"/>
        </w:rPr>
      </w:pPr>
      <w:r>
        <w:rPr>
          <w:b/>
          <w:lang w:val="en-GB"/>
        </w:rPr>
        <w:tab/>
      </w:r>
    </w:p>
    <w:p w14:paraId="728C9544" w14:textId="086F619D" w:rsidR="00B412FE" w:rsidRPr="0046581F" w:rsidRDefault="00670861" w:rsidP="0046581F">
      <w:pPr>
        <w:tabs>
          <w:tab w:val="center" w:pos="6480"/>
          <w:tab w:val="left" w:pos="9150"/>
        </w:tabs>
        <w:jc w:val="center"/>
        <w:rPr>
          <w:b/>
          <w:lang w:val="en-GB"/>
        </w:rPr>
      </w:pPr>
      <w:r w:rsidRPr="00C65D8D">
        <w:rPr>
          <w:b/>
          <w:noProof/>
        </w:rPr>
        <w:drawing>
          <wp:inline distT="0" distB="0" distL="0" distR="0" wp14:anchorId="10A37671" wp14:editId="2416B146">
            <wp:extent cx="2386940" cy="1265289"/>
            <wp:effectExtent l="0" t="0" r="0" b="0"/>
            <wp:docPr id="3" name="Picture 3" descr="AB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C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0640" cy="1283153"/>
                    </a:xfrm>
                    <a:prstGeom prst="rect">
                      <a:avLst/>
                    </a:prstGeom>
                    <a:noFill/>
                    <a:ln>
                      <a:noFill/>
                    </a:ln>
                  </pic:spPr>
                </pic:pic>
              </a:graphicData>
            </a:graphic>
          </wp:inline>
        </w:drawing>
      </w:r>
      <w:bookmarkStart w:id="0" w:name="CourseOverview"/>
    </w:p>
    <w:sdt>
      <w:sdtPr>
        <w:rPr>
          <w:rFonts w:ascii="Times New Roman" w:eastAsia="Times New Roman" w:hAnsi="Times New Roman"/>
          <w:b w:val="0"/>
          <w:bCs w:val="0"/>
          <w:color w:val="000000"/>
          <w:sz w:val="24"/>
          <w:szCs w:val="24"/>
          <w:lang w:eastAsia="en-US"/>
        </w:rPr>
        <w:id w:val="976795233"/>
        <w:docPartObj>
          <w:docPartGallery w:val="Table of Contents"/>
          <w:docPartUnique/>
        </w:docPartObj>
      </w:sdtPr>
      <w:sdtEndPr>
        <w:rPr>
          <w:noProof/>
        </w:rPr>
      </w:sdtEndPr>
      <w:sdtContent>
        <w:p w14:paraId="16474279" w14:textId="77777777" w:rsidR="00B412FE" w:rsidRPr="00C65D8D" w:rsidRDefault="00B412FE">
          <w:pPr>
            <w:pStyle w:val="TOCHeading"/>
            <w:rPr>
              <w:rFonts w:ascii="Times New Roman" w:hAnsi="Times New Roman"/>
              <w:sz w:val="24"/>
              <w:szCs w:val="24"/>
            </w:rPr>
          </w:pPr>
          <w:r w:rsidRPr="00C65D8D">
            <w:rPr>
              <w:rFonts w:ascii="Times New Roman" w:hAnsi="Times New Roman"/>
              <w:sz w:val="24"/>
              <w:szCs w:val="24"/>
            </w:rPr>
            <w:t>Table of Contents</w:t>
          </w:r>
        </w:p>
        <w:p w14:paraId="76E9E44F" w14:textId="77777777" w:rsidR="00677371" w:rsidRPr="00677371" w:rsidRDefault="00B412FE">
          <w:pPr>
            <w:pStyle w:val="TOC1"/>
            <w:tabs>
              <w:tab w:val="right" w:leader="dot" w:pos="9350"/>
            </w:tabs>
            <w:rPr>
              <w:rFonts w:ascii="Times New Roman" w:eastAsiaTheme="minorEastAsia" w:hAnsi="Times New Roman"/>
              <w:noProof/>
              <w:sz w:val="24"/>
              <w:szCs w:val="24"/>
            </w:rPr>
          </w:pPr>
          <w:r w:rsidRPr="00737FC3">
            <w:rPr>
              <w:rFonts w:ascii="Times New Roman" w:hAnsi="Times New Roman"/>
              <w:sz w:val="24"/>
              <w:szCs w:val="24"/>
            </w:rPr>
            <w:fldChar w:fldCharType="begin"/>
          </w:r>
          <w:r w:rsidRPr="00737FC3">
            <w:rPr>
              <w:rFonts w:ascii="Times New Roman" w:hAnsi="Times New Roman"/>
              <w:sz w:val="24"/>
              <w:szCs w:val="24"/>
            </w:rPr>
            <w:instrText xml:space="preserve"> TOC \o "1-3" \h \z \u </w:instrText>
          </w:r>
          <w:r w:rsidRPr="00737FC3">
            <w:rPr>
              <w:rFonts w:ascii="Times New Roman" w:hAnsi="Times New Roman"/>
              <w:sz w:val="24"/>
              <w:szCs w:val="24"/>
            </w:rPr>
            <w:fldChar w:fldCharType="separate"/>
          </w:r>
          <w:hyperlink w:anchor="_Toc377350561" w:history="1">
            <w:r w:rsidR="00677371" w:rsidRPr="00677371">
              <w:rPr>
                <w:rStyle w:val="Hyperlink"/>
                <w:rFonts w:ascii="Times New Roman" w:hAnsi="Times New Roman"/>
                <w:noProof/>
                <w:sz w:val="24"/>
                <w:szCs w:val="24"/>
              </w:rPr>
              <w:t>MODULE LEARNING OBJECTIVES</w:t>
            </w:r>
            <w:r w:rsidR="00677371" w:rsidRPr="00677371">
              <w:rPr>
                <w:rFonts w:ascii="Times New Roman" w:hAnsi="Times New Roman"/>
                <w:noProof/>
                <w:webHidden/>
                <w:sz w:val="24"/>
                <w:szCs w:val="24"/>
              </w:rPr>
              <w:tab/>
            </w:r>
            <w:r w:rsidR="00677371" w:rsidRPr="00677371">
              <w:rPr>
                <w:rFonts w:ascii="Times New Roman" w:hAnsi="Times New Roman"/>
                <w:noProof/>
                <w:webHidden/>
                <w:sz w:val="24"/>
                <w:szCs w:val="24"/>
              </w:rPr>
              <w:fldChar w:fldCharType="begin"/>
            </w:r>
            <w:r w:rsidR="00677371" w:rsidRPr="00677371">
              <w:rPr>
                <w:rFonts w:ascii="Times New Roman" w:hAnsi="Times New Roman"/>
                <w:noProof/>
                <w:webHidden/>
                <w:sz w:val="24"/>
                <w:szCs w:val="24"/>
              </w:rPr>
              <w:instrText xml:space="preserve"> PAGEREF _Toc377350561 \h </w:instrText>
            </w:r>
            <w:r w:rsidR="00677371" w:rsidRPr="00677371">
              <w:rPr>
                <w:rFonts w:ascii="Times New Roman" w:hAnsi="Times New Roman"/>
                <w:noProof/>
                <w:webHidden/>
                <w:sz w:val="24"/>
                <w:szCs w:val="24"/>
              </w:rPr>
            </w:r>
            <w:r w:rsidR="00677371" w:rsidRPr="00677371">
              <w:rPr>
                <w:rFonts w:ascii="Times New Roman" w:hAnsi="Times New Roman"/>
                <w:noProof/>
                <w:webHidden/>
                <w:sz w:val="24"/>
                <w:szCs w:val="24"/>
              </w:rPr>
              <w:fldChar w:fldCharType="separate"/>
            </w:r>
            <w:r w:rsidR="00677371" w:rsidRPr="00677371">
              <w:rPr>
                <w:rFonts w:ascii="Times New Roman" w:hAnsi="Times New Roman"/>
                <w:noProof/>
                <w:webHidden/>
                <w:sz w:val="24"/>
                <w:szCs w:val="24"/>
              </w:rPr>
              <w:t>4</w:t>
            </w:r>
            <w:r w:rsidR="00677371" w:rsidRPr="00677371">
              <w:rPr>
                <w:rFonts w:ascii="Times New Roman" w:hAnsi="Times New Roman"/>
                <w:noProof/>
                <w:webHidden/>
                <w:sz w:val="24"/>
                <w:szCs w:val="24"/>
              </w:rPr>
              <w:fldChar w:fldCharType="end"/>
            </w:r>
          </w:hyperlink>
        </w:p>
        <w:p w14:paraId="05E89E78" w14:textId="77777777" w:rsidR="00677371" w:rsidRPr="00677371" w:rsidRDefault="00E869C5">
          <w:pPr>
            <w:pStyle w:val="TOC1"/>
            <w:tabs>
              <w:tab w:val="right" w:leader="dot" w:pos="9350"/>
            </w:tabs>
            <w:rPr>
              <w:rFonts w:ascii="Times New Roman" w:eastAsiaTheme="minorEastAsia" w:hAnsi="Times New Roman"/>
              <w:noProof/>
              <w:sz w:val="24"/>
              <w:szCs w:val="24"/>
            </w:rPr>
          </w:pPr>
          <w:hyperlink w:anchor="_Toc377350562" w:history="1">
            <w:r w:rsidR="00677371" w:rsidRPr="00677371">
              <w:rPr>
                <w:rStyle w:val="Hyperlink"/>
                <w:rFonts w:ascii="Times New Roman" w:hAnsi="Times New Roman"/>
                <w:noProof/>
                <w:sz w:val="24"/>
                <w:szCs w:val="24"/>
              </w:rPr>
              <w:t>EFFECTIVE PROPOSAL WRITING MODULE SCHEDULE</w:t>
            </w:r>
            <w:r w:rsidR="00677371" w:rsidRPr="00677371">
              <w:rPr>
                <w:rFonts w:ascii="Times New Roman" w:hAnsi="Times New Roman"/>
                <w:noProof/>
                <w:webHidden/>
                <w:sz w:val="24"/>
                <w:szCs w:val="24"/>
              </w:rPr>
              <w:tab/>
            </w:r>
            <w:r w:rsidR="00677371" w:rsidRPr="00677371">
              <w:rPr>
                <w:rFonts w:ascii="Times New Roman" w:hAnsi="Times New Roman"/>
                <w:noProof/>
                <w:webHidden/>
                <w:sz w:val="24"/>
                <w:szCs w:val="24"/>
              </w:rPr>
              <w:fldChar w:fldCharType="begin"/>
            </w:r>
            <w:r w:rsidR="00677371" w:rsidRPr="00677371">
              <w:rPr>
                <w:rFonts w:ascii="Times New Roman" w:hAnsi="Times New Roman"/>
                <w:noProof/>
                <w:webHidden/>
                <w:sz w:val="24"/>
                <w:szCs w:val="24"/>
              </w:rPr>
              <w:instrText xml:space="preserve"> PAGEREF _Toc377350562 \h </w:instrText>
            </w:r>
            <w:r w:rsidR="00677371" w:rsidRPr="00677371">
              <w:rPr>
                <w:rFonts w:ascii="Times New Roman" w:hAnsi="Times New Roman"/>
                <w:noProof/>
                <w:webHidden/>
                <w:sz w:val="24"/>
                <w:szCs w:val="24"/>
              </w:rPr>
            </w:r>
            <w:r w:rsidR="00677371" w:rsidRPr="00677371">
              <w:rPr>
                <w:rFonts w:ascii="Times New Roman" w:hAnsi="Times New Roman"/>
                <w:noProof/>
                <w:webHidden/>
                <w:sz w:val="24"/>
                <w:szCs w:val="24"/>
              </w:rPr>
              <w:fldChar w:fldCharType="separate"/>
            </w:r>
            <w:r w:rsidR="00677371" w:rsidRPr="00677371">
              <w:rPr>
                <w:rFonts w:ascii="Times New Roman" w:hAnsi="Times New Roman"/>
                <w:noProof/>
                <w:webHidden/>
                <w:sz w:val="24"/>
                <w:szCs w:val="24"/>
              </w:rPr>
              <w:t>8</w:t>
            </w:r>
            <w:r w:rsidR="00677371" w:rsidRPr="00677371">
              <w:rPr>
                <w:rFonts w:ascii="Times New Roman" w:hAnsi="Times New Roman"/>
                <w:noProof/>
                <w:webHidden/>
                <w:sz w:val="24"/>
                <w:szCs w:val="24"/>
              </w:rPr>
              <w:fldChar w:fldCharType="end"/>
            </w:r>
          </w:hyperlink>
        </w:p>
        <w:p w14:paraId="48140722" w14:textId="77777777" w:rsidR="00677371" w:rsidRPr="00677371" w:rsidRDefault="00E869C5">
          <w:pPr>
            <w:pStyle w:val="TOC1"/>
            <w:tabs>
              <w:tab w:val="right" w:leader="dot" w:pos="9350"/>
            </w:tabs>
            <w:rPr>
              <w:rFonts w:ascii="Times New Roman" w:eastAsiaTheme="minorEastAsia" w:hAnsi="Times New Roman"/>
              <w:noProof/>
              <w:sz w:val="24"/>
              <w:szCs w:val="24"/>
            </w:rPr>
          </w:pPr>
          <w:hyperlink w:anchor="_Toc377350563" w:history="1">
            <w:r w:rsidR="00677371" w:rsidRPr="00677371">
              <w:rPr>
                <w:rStyle w:val="Hyperlink"/>
                <w:rFonts w:ascii="Times New Roman" w:hAnsi="Times New Roman"/>
                <w:noProof/>
                <w:sz w:val="24"/>
                <w:szCs w:val="24"/>
              </w:rPr>
              <w:t>EFFECTIVE PROPOSAL WRITING MODULE OBJECTIVES &amp; READINGS FOR SPECIFIC SESSIONS</w:t>
            </w:r>
            <w:r w:rsidR="00677371" w:rsidRPr="00677371">
              <w:rPr>
                <w:rFonts w:ascii="Times New Roman" w:hAnsi="Times New Roman"/>
                <w:noProof/>
                <w:webHidden/>
                <w:sz w:val="24"/>
                <w:szCs w:val="24"/>
              </w:rPr>
              <w:tab/>
            </w:r>
            <w:r w:rsidR="00677371" w:rsidRPr="00677371">
              <w:rPr>
                <w:rFonts w:ascii="Times New Roman" w:hAnsi="Times New Roman"/>
                <w:noProof/>
                <w:webHidden/>
                <w:sz w:val="24"/>
                <w:szCs w:val="24"/>
              </w:rPr>
              <w:fldChar w:fldCharType="begin"/>
            </w:r>
            <w:r w:rsidR="00677371" w:rsidRPr="00677371">
              <w:rPr>
                <w:rFonts w:ascii="Times New Roman" w:hAnsi="Times New Roman"/>
                <w:noProof/>
                <w:webHidden/>
                <w:sz w:val="24"/>
                <w:szCs w:val="24"/>
              </w:rPr>
              <w:instrText xml:space="preserve"> PAGEREF _Toc377350563 \h </w:instrText>
            </w:r>
            <w:r w:rsidR="00677371" w:rsidRPr="00677371">
              <w:rPr>
                <w:rFonts w:ascii="Times New Roman" w:hAnsi="Times New Roman"/>
                <w:noProof/>
                <w:webHidden/>
                <w:sz w:val="24"/>
                <w:szCs w:val="24"/>
              </w:rPr>
            </w:r>
            <w:r w:rsidR="00677371" w:rsidRPr="00677371">
              <w:rPr>
                <w:rFonts w:ascii="Times New Roman" w:hAnsi="Times New Roman"/>
                <w:noProof/>
                <w:webHidden/>
                <w:sz w:val="24"/>
                <w:szCs w:val="24"/>
              </w:rPr>
              <w:fldChar w:fldCharType="separate"/>
            </w:r>
            <w:r w:rsidR="00677371" w:rsidRPr="00677371">
              <w:rPr>
                <w:rFonts w:ascii="Times New Roman" w:hAnsi="Times New Roman"/>
                <w:noProof/>
                <w:webHidden/>
                <w:sz w:val="24"/>
                <w:szCs w:val="24"/>
              </w:rPr>
              <w:t>9</w:t>
            </w:r>
            <w:r w:rsidR="00677371" w:rsidRPr="00677371">
              <w:rPr>
                <w:rFonts w:ascii="Times New Roman" w:hAnsi="Times New Roman"/>
                <w:noProof/>
                <w:webHidden/>
                <w:sz w:val="24"/>
                <w:szCs w:val="24"/>
              </w:rPr>
              <w:fldChar w:fldCharType="end"/>
            </w:r>
          </w:hyperlink>
        </w:p>
        <w:p w14:paraId="43627D44" w14:textId="77777777" w:rsidR="00677371" w:rsidRPr="00677371" w:rsidRDefault="00E869C5">
          <w:pPr>
            <w:pStyle w:val="TOC2"/>
            <w:tabs>
              <w:tab w:val="right" w:leader="dot" w:pos="9350"/>
            </w:tabs>
            <w:rPr>
              <w:rFonts w:eastAsiaTheme="minorEastAsia"/>
              <w:noProof/>
              <w:color w:val="auto"/>
            </w:rPr>
          </w:pPr>
          <w:hyperlink w:anchor="_Toc377350564" w:history="1">
            <w:r w:rsidR="00677371" w:rsidRPr="00677371">
              <w:rPr>
                <w:rStyle w:val="Hyperlink"/>
                <w:noProof/>
              </w:rPr>
              <w:t>Session 1: Introduction to Proposal Writing</w:t>
            </w:r>
            <w:r w:rsidR="00677371" w:rsidRPr="00677371">
              <w:rPr>
                <w:noProof/>
                <w:webHidden/>
              </w:rPr>
              <w:tab/>
            </w:r>
            <w:r w:rsidR="00677371" w:rsidRPr="00677371">
              <w:rPr>
                <w:noProof/>
                <w:webHidden/>
              </w:rPr>
              <w:fldChar w:fldCharType="begin"/>
            </w:r>
            <w:r w:rsidR="00677371" w:rsidRPr="00677371">
              <w:rPr>
                <w:noProof/>
                <w:webHidden/>
              </w:rPr>
              <w:instrText xml:space="preserve"> PAGEREF _Toc377350564 \h </w:instrText>
            </w:r>
            <w:r w:rsidR="00677371" w:rsidRPr="00677371">
              <w:rPr>
                <w:noProof/>
                <w:webHidden/>
              </w:rPr>
            </w:r>
            <w:r w:rsidR="00677371" w:rsidRPr="00677371">
              <w:rPr>
                <w:noProof/>
                <w:webHidden/>
              </w:rPr>
              <w:fldChar w:fldCharType="separate"/>
            </w:r>
            <w:r w:rsidR="00677371" w:rsidRPr="00677371">
              <w:rPr>
                <w:noProof/>
                <w:webHidden/>
              </w:rPr>
              <w:t>9</w:t>
            </w:r>
            <w:r w:rsidR="00677371" w:rsidRPr="00677371">
              <w:rPr>
                <w:noProof/>
                <w:webHidden/>
              </w:rPr>
              <w:fldChar w:fldCharType="end"/>
            </w:r>
          </w:hyperlink>
        </w:p>
        <w:p w14:paraId="346C7258" w14:textId="77777777" w:rsidR="00677371" w:rsidRPr="00677371" w:rsidRDefault="00E869C5">
          <w:pPr>
            <w:pStyle w:val="TOC2"/>
            <w:tabs>
              <w:tab w:val="right" w:leader="dot" w:pos="9350"/>
            </w:tabs>
            <w:rPr>
              <w:rFonts w:eastAsiaTheme="minorEastAsia"/>
              <w:noProof/>
              <w:color w:val="auto"/>
            </w:rPr>
          </w:pPr>
          <w:hyperlink w:anchor="_Toc377350565" w:history="1">
            <w:r w:rsidR="00677371" w:rsidRPr="00677371">
              <w:rPr>
                <w:rStyle w:val="Hyperlink"/>
                <w:noProof/>
              </w:rPr>
              <w:t>Session 2: Proposal Basics: Hypotheses &amp; Specific Aims</w:t>
            </w:r>
            <w:r w:rsidR="00677371" w:rsidRPr="00677371">
              <w:rPr>
                <w:noProof/>
                <w:webHidden/>
              </w:rPr>
              <w:tab/>
            </w:r>
            <w:r w:rsidR="00677371" w:rsidRPr="00677371">
              <w:rPr>
                <w:noProof/>
                <w:webHidden/>
              </w:rPr>
              <w:fldChar w:fldCharType="begin"/>
            </w:r>
            <w:r w:rsidR="00677371" w:rsidRPr="00677371">
              <w:rPr>
                <w:noProof/>
                <w:webHidden/>
              </w:rPr>
              <w:instrText xml:space="preserve"> PAGEREF _Toc377350565 \h </w:instrText>
            </w:r>
            <w:r w:rsidR="00677371" w:rsidRPr="00677371">
              <w:rPr>
                <w:noProof/>
                <w:webHidden/>
              </w:rPr>
            </w:r>
            <w:r w:rsidR="00677371" w:rsidRPr="00677371">
              <w:rPr>
                <w:noProof/>
                <w:webHidden/>
              </w:rPr>
              <w:fldChar w:fldCharType="separate"/>
            </w:r>
            <w:r w:rsidR="00677371" w:rsidRPr="00677371">
              <w:rPr>
                <w:noProof/>
                <w:webHidden/>
              </w:rPr>
              <w:t>10</w:t>
            </w:r>
            <w:r w:rsidR="00677371" w:rsidRPr="00677371">
              <w:rPr>
                <w:noProof/>
                <w:webHidden/>
              </w:rPr>
              <w:fldChar w:fldCharType="end"/>
            </w:r>
          </w:hyperlink>
        </w:p>
        <w:p w14:paraId="3F6B6F3D" w14:textId="77777777" w:rsidR="00677371" w:rsidRPr="00677371" w:rsidRDefault="00E869C5">
          <w:pPr>
            <w:pStyle w:val="TOC2"/>
            <w:tabs>
              <w:tab w:val="right" w:leader="dot" w:pos="9350"/>
            </w:tabs>
            <w:rPr>
              <w:rFonts w:eastAsiaTheme="minorEastAsia"/>
              <w:noProof/>
              <w:color w:val="auto"/>
            </w:rPr>
          </w:pPr>
          <w:hyperlink w:anchor="_Toc377350566" w:history="1">
            <w:r w:rsidR="00677371" w:rsidRPr="00677371">
              <w:rPr>
                <w:rStyle w:val="Hyperlink"/>
                <w:noProof/>
              </w:rPr>
              <w:t>Session 3: Proposal Basics: Innovation &amp; Significance</w:t>
            </w:r>
            <w:r w:rsidR="00677371" w:rsidRPr="00677371">
              <w:rPr>
                <w:noProof/>
                <w:webHidden/>
              </w:rPr>
              <w:tab/>
            </w:r>
            <w:r w:rsidR="00677371" w:rsidRPr="00677371">
              <w:rPr>
                <w:noProof/>
                <w:webHidden/>
              </w:rPr>
              <w:fldChar w:fldCharType="begin"/>
            </w:r>
            <w:r w:rsidR="00677371" w:rsidRPr="00677371">
              <w:rPr>
                <w:noProof/>
                <w:webHidden/>
              </w:rPr>
              <w:instrText xml:space="preserve"> PAGEREF _Toc377350566 \h </w:instrText>
            </w:r>
            <w:r w:rsidR="00677371" w:rsidRPr="00677371">
              <w:rPr>
                <w:noProof/>
                <w:webHidden/>
              </w:rPr>
            </w:r>
            <w:r w:rsidR="00677371" w:rsidRPr="00677371">
              <w:rPr>
                <w:noProof/>
                <w:webHidden/>
              </w:rPr>
              <w:fldChar w:fldCharType="separate"/>
            </w:r>
            <w:r w:rsidR="00677371" w:rsidRPr="00677371">
              <w:rPr>
                <w:noProof/>
                <w:webHidden/>
              </w:rPr>
              <w:t>10</w:t>
            </w:r>
            <w:r w:rsidR="00677371" w:rsidRPr="00677371">
              <w:rPr>
                <w:noProof/>
                <w:webHidden/>
              </w:rPr>
              <w:fldChar w:fldCharType="end"/>
            </w:r>
          </w:hyperlink>
        </w:p>
        <w:p w14:paraId="179745C3" w14:textId="77777777" w:rsidR="00677371" w:rsidRPr="00677371" w:rsidRDefault="00E869C5">
          <w:pPr>
            <w:pStyle w:val="TOC2"/>
            <w:tabs>
              <w:tab w:val="right" w:leader="dot" w:pos="9350"/>
            </w:tabs>
            <w:rPr>
              <w:rFonts w:eastAsiaTheme="minorEastAsia"/>
              <w:noProof/>
              <w:color w:val="auto"/>
            </w:rPr>
          </w:pPr>
          <w:hyperlink w:anchor="_Toc377350567" w:history="1">
            <w:r w:rsidR="00677371" w:rsidRPr="00677371">
              <w:rPr>
                <w:rStyle w:val="Hyperlink"/>
                <w:noProof/>
              </w:rPr>
              <w:t>Session 4: Optimizing Clinical Research Study Designs</w:t>
            </w:r>
            <w:r w:rsidR="00677371" w:rsidRPr="00677371">
              <w:rPr>
                <w:noProof/>
                <w:webHidden/>
              </w:rPr>
              <w:tab/>
            </w:r>
            <w:r w:rsidR="00677371" w:rsidRPr="00677371">
              <w:rPr>
                <w:noProof/>
                <w:webHidden/>
              </w:rPr>
              <w:fldChar w:fldCharType="begin"/>
            </w:r>
            <w:r w:rsidR="00677371" w:rsidRPr="00677371">
              <w:rPr>
                <w:noProof/>
                <w:webHidden/>
              </w:rPr>
              <w:instrText xml:space="preserve"> PAGEREF _Toc377350567 \h </w:instrText>
            </w:r>
            <w:r w:rsidR="00677371" w:rsidRPr="00677371">
              <w:rPr>
                <w:noProof/>
                <w:webHidden/>
              </w:rPr>
            </w:r>
            <w:r w:rsidR="00677371" w:rsidRPr="00677371">
              <w:rPr>
                <w:noProof/>
                <w:webHidden/>
              </w:rPr>
              <w:fldChar w:fldCharType="separate"/>
            </w:r>
            <w:r w:rsidR="00677371" w:rsidRPr="00677371">
              <w:rPr>
                <w:noProof/>
                <w:webHidden/>
              </w:rPr>
              <w:t>11</w:t>
            </w:r>
            <w:r w:rsidR="00677371" w:rsidRPr="00677371">
              <w:rPr>
                <w:noProof/>
                <w:webHidden/>
              </w:rPr>
              <w:fldChar w:fldCharType="end"/>
            </w:r>
          </w:hyperlink>
        </w:p>
        <w:p w14:paraId="215C1213" w14:textId="77777777" w:rsidR="00677371" w:rsidRPr="00677371" w:rsidRDefault="00E869C5">
          <w:pPr>
            <w:pStyle w:val="TOC2"/>
            <w:tabs>
              <w:tab w:val="right" w:leader="dot" w:pos="9350"/>
            </w:tabs>
            <w:rPr>
              <w:rFonts w:eastAsiaTheme="minorEastAsia"/>
              <w:noProof/>
              <w:color w:val="auto"/>
            </w:rPr>
          </w:pPr>
          <w:hyperlink w:anchor="_Toc377350568" w:history="1">
            <w:r w:rsidR="00677371" w:rsidRPr="00677371">
              <w:rPr>
                <w:rStyle w:val="Hyperlink"/>
                <w:noProof/>
              </w:rPr>
              <w:t>Session 5: Proposal Basics: Approach &amp; Methods</w:t>
            </w:r>
            <w:r w:rsidR="00677371" w:rsidRPr="00677371">
              <w:rPr>
                <w:noProof/>
                <w:webHidden/>
              </w:rPr>
              <w:tab/>
            </w:r>
            <w:r w:rsidR="00677371" w:rsidRPr="00677371">
              <w:rPr>
                <w:noProof/>
                <w:webHidden/>
              </w:rPr>
              <w:fldChar w:fldCharType="begin"/>
            </w:r>
            <w:r w:rsidR="00677371" w:rsidRPr="00677371">
              <w:rPr>
                <w:noProof/>
                <w:webHidden/>
              </w:rPr>
              <w:instrText xml:space="preserve"> PAGEREF _Toc377350568 \h </w:instrText>
            </w:r>
            <w:r w:rsidR="00677371" w:rsidRPr="00677371">
              <w:rPr>
                <w:noProof/>
                <w:webHidden/>
              </w:rPr>
            </w:r>
            <w:r w:rsidR="00677371" w:rsidRPr="00677371">
              <w:rPr>
                <w:noProof/>
                <w:webHidden/>
              </w:rPr>
              <w:fldChar w:fldCharType="separate"/>
            </w:r>
            <w:r w:rsidR="00677371" w:rsidRPr="00677371">
              <w:rPr>
                <w:noProof/>
                <w:webHidden/>
              </w:rPr>
              <w:t>11</w:t>
            </w:r>
            <w:r w:rsidR="00677371" w:rsidRPr="00677371">
              <w:rPr>
                <w:noProof/>
                <w:webHidden/>
              </w:rPr>
              <w:fldChar w:fldCharType="end"/>
            </w:r>
          </w:hyperlink>
        </w:p>
        <w:p w14:paraId="642E1A46" w14:textId="319482EC" w:rsidR="00677371" w:rsidRPr="00677371" w:rsidRDefault="00E869C5">
          <w:pPr>
            <w:pStyle w:val="TOC2"/>
            <w:tabs>
              <w:tab w:val="right" w:leader="dot" w:pos="9350"/>
            </w:tabs>
            <w:rPr>
              <w:rFonts w:eastAsiaTheme="minorEastAsia"/>
              <w:noProof/>
              <w:color w:val="auto"/>
            </w:rPr>
          </w:pPr>
          <w:hyperlink w:anchor="_Toc377350569" w:history="1">
            <w:r w:rsidR="00677371" w:rsidRPr="00677371">
              <w:rPr>
                <w:rStyle w:val="Hyperlink"/>
                <w:noProof/>
              </w:rPr>
              <w:t xml:space="preserve">Session 6: Qualitative Research </w:t>
            </w:r>
            <w:r w:rsidR="0074637B">
              <w:rPr>
                <w:rStyle w:val="Hyperlink"/>
                <w:noProof/>
              </w:rPr>
              <w:t>Grantwriting Tips</w:t>
            </w:r>
            <w:r w:rsidR="00677371" w:rsidRPr="00677371">
              <w:rPr>
                <w:noProof/>
                <w:webHidden/>
              </w:rPr>
              <w:tab/>
            </w:r>
            <w:r w:rsidR="00677371" w:rsidRPr="00677371">
              <w:rPr>
                <w:noProof/>
                <w:webHidden/>
              </w:rPr>
              <w:fldChar w:fldCharType="begin"/>
            </w:r>
            <w:r w:rsidR="00677371" w:rsidRPr="00677371">
              <w:rPr>
                <w:noProof/>
                <w:webHidden/>
              </w:rPr>
              <w:instrText xml:space="preserve"> PAGEREF _Toc377350569 \h </w:instrText>
            </w:r>
            <w:r w:rsidR="00677371" w:rsidRPr="00677371">
              <w:rPr>
                <w:noProof/>
                <w:webHidden/>
              </w:rPr>
            </w:r>
            <w:r w:rsidR="00677371" w:rsidRPr="00677371">
              <w:rPr>
                <w:noProof/>
                <w:webHidden/>
              </w:rPr>
              <w:fldChar w:fldCharType="separate"/>
            </w:r>
            <w:r w:rsidR="00677371" w:rsidRPr="00677371">
              <w:rPr>
                <w:noProof/>
                <w:webHidden/>
              </w:rPr>
              <w:t>12</w:t>
            </w:r>
            <w:r w:rsidR="00677371" w:rsidRPr="00677371">
              <w:rPr>
                <w:noProof/>
                <w:webHidden/>
              </w:rPr>
              <w:fldChar w:fldCharType="end"/>
            </w:r>
          </w:hyperlink>
        </w:p>
        <w:p w14:paraId="57B2D22F" w14:textId="1B53ED48" w:rsidR="00677371" w:rsidRPr="00677371" w:rsidRDefault="00E869C5">
          <w:pPr>
            <w:pStyle w:val="TOC2"/>
            <w:tabs>
              <w:tab w:val="right" w:leader="dot" w:pos="9350"/>
            </w:tabs>
            <w:rPr>
              <w:rFonts w:eastAsiaTheme="minorEastAsia"/>
              <w:noProof/>
              <w:color w:val="auto"/>
            </w:rPr>
          </w:pPr>
          <w:hyperlink w:anchor="_Toc377350570" w:history="1">
            <w:r w:rsidR="00677371" w:rsidRPr="00677371">
              <w:rPr>
                <w:rStyle w:val="Hyperlink"/>
                <w:noProof/>
              </w:rPr>
              <w:t>Session 7</w:t>
            </w:r>
            <w:r w:rsidR="0074637B">
              <w:rPr>
                <w:rStyle w:val="Hyperlink"/>
                <w:noProof/>
              </w:rPr>
              <w:t xml:space="preserve">  NIH Peer Review Process</w:t>
            </w:r>
            <w:r w:rsidR="00677371" w:rsidRPr="00677371">
              <w:rPr>
                <w:noProof/>
                <w:webHidden/>
              </w:rPr>
              <w:tab/>
            </w:r>
            <w:r w:rsidR="00677371" w:rsidRPr="00677371">
              <w:rPr>
                <w:noProof/>
                <w:webHidden/>
              </w:rPr>
              <w:fldChar w:fldCharType="begin"/>
            </w:r>
            <w:r w:rsidR="00677371" w:rsidRPr="00677371">
              <w:rPr>
                <w:noProof/>
                <w:webHidden/>
              </w:rPr>
              <w:instrText xml:space="preserve"> PAGEREF _Toc377350570 \h </w:instrText>
            </w:r>
            <w:r w:rsidR="00677371" w:rsidRPr="00677371">
              <w:rPr>
                <w:noProof/>
                <w:webHidden/>
              </w:rPr>
            </w:r>
            <w:r w:rsidR="00677371" w:rsidRPr="00677371">
              <w:rPr>
                <w:noProof/>
                <w:webHidden/>
              </w:rPr>
              <w:fldChar w:fldCharType="separate"/>
            </w:r>
            <w:r w:rsidR="00677371" w:rsidRPr="00677371">
              <w:rPr>
                <w:noProof/>
                <w:webHidden/>
              </w:rPr>
              <w:t>12</w:t>
            </w:r>
            <w:r w:rsidR="00677371" w:rsidRPr="00677371">
              <w:rPr>
                <w:noProof/>
                <w:webHidden/>
              </w:rPr>
              <w:fldChar w:fldCharType="end"/>
            </w:r>
          </w:hyperlink>
        </w:p>
        <w:p w14:paraId="02363E5A" w14:textId="77777777" w:rsidR="00677371" w:rsidRPr="00677371" w:rsidRDefault="00E869C5">
          <w:pPr>
            <w:pStyle w:val="TOC2"/>
            <w:tabs>
              <w:tab w:val="right" w:leader="dot" w:pos="9350"/>
            </w:tabs>
            <w:rPr>
              <w:rFonts w:eastAsiaTheme="minorEastAsia"/>
              <w:noProof/>
              <w:color w:val="auto"/>
            </w:rPr>
          </w:pPr>
          <w:hyperlink w:anchor="_Toc377350571" w:history="1">
            <w:r w:rsidR="00677371" w:rsidRPr="00677371">
              <w:rPr>
                <w:rStyle w:val="Hyperlink"/>
                <w:noProof/>
              </w:rPr>
              <w:t>Session 8: Proposal Basics: Analysis/Sample Size Plans</w:t>
            </w:r>
            <w:r w:rsidR="00677371" w:rsidRPr="00677371">
              <w:rPr>
                <w:noProof/>
                <w:webHidden/>
              </w:rPr>
              <w:tab/>
            </w:r>
            <w:r w:rsidR="00677371" w:rsidRPr="00677371">
              <w:rPr>
                <w:noProof/>
                <w:webHidden/>
              </w:rPr>
              <w:fldChar w:fldCharType="begin"/>
            </w:r>
            <w:r w:rsidR="00677371" w:rsidRPr="00677371">
              <w:rPr>
                <w:noProof/>
                <w:webHidden/>
              </w:rPr>
              <w:instrText xml:space="preserve"> PAGEREF _Toc377350571 \h </w:instrText>
            </w:r>
            <w:r w:rsidR="00677371" w:rsidRPr="00677371">
              <w:rPr>
                <w:noProof/>
                <w:webHidden/>
              </w:rPr>
            </w:r>
            <w:r w:rsidR="00677371" w:rsidRPr="00677371">
              <w:rPr>
                <w:noProof/>
                <w:webHidden/>
              </w:rPr>
              <w:fldChar w:fldCharType="separate"/>
            </w:r>
            <w:r w:rsidR="00677371" w:rsidRPr="00677371">
              <w:rPr>
                <w:noProof/>
                <w:webHidden/>
              </w:rPr>
              <w:t>13</w:t>
            </w:r>
            <w:r w:rsidR="00677371" w:rsidRPr="00677371">
              <w:rPr>
                <w:noProof/>
                <w:webHidden/>
              </w:rPr>
              <w:fldChar w:fldCharType="end"/>
            </w:r>
          </w:hyperlink>
        </w:p>
        <w:p w14:paraId="7602BE09" w14:textId="77777777" w:rsidR="00677371" w:rsidRPr="00677371" w:rsidRDefault="00E869C5">
          <w:pPr>
            <w:pStyle w:val="TOC2"/>
            <w:tabs>
              <w:tab w:val="right" w:leader="dot" w:pos="9350"/>
            </w:tabs>
            <w:rPr>
              <w:rFonts w:eastAsiaTheme="minorEastAsia"/>
              <w:noProof/>
              <w:color w:val="auto"/>
            </w:rPr>
          </w:pPr>
          <w:hyperlink w:anchor="_Toc377350572" w:history="1">
            <w:r w:rsidR="00677371" w:rsidRPr="00677371">
              <w:rPr>
                <w:rStyle w:val="Hyperlink"/>
                <w:noProof/>
              </w:rPr>
              <w:t>Session 9: Proposal Basics: Supporting Materials for Research Grants and Career Development Awards</w:t>
            </w:r>
            <w:r w:rsidR="00677371" w:rsidRPr="00677371">
              <w:rPr>
                <w:noProof/>
                <w:webHidden/>
              </w:rPr>
              <w:tab/>
            </w:r>
            <w:r w:rsidR="00677371" w:rsidRPr="00677371">
              <w:rPr>
                <w:noProof/>
                <w:webHidden/>
              </w:rPr>
              <w:fldChar w:fldCharType="begin"/>
            </w:r>
            <w:r w:rsidR="00677371" w:rsidRPr="00677371">
              <w:rPr>
                <w:noProof/>
                <w:webHidden/>
              </w:rPr>
              <w:instrText xml:space="preserve"> PAGEREF _Toc377350572 \h </w:instrText>
            </w:r>
            <w:r w:rsidR="00677371" w:rsidRPr="00677371">
              <w:rPr>
                <w:noProof/>
                <w:webHidden/>
              </w:rPr>
            </w:r>
            <w:r w:rsidR="00677371" w:rsidRPr="00677371">
              <w:rPr>
                <w:noProof/>
                <w:webHidden/>
              </w:rPr>
              <w:fldChar w:fldCharType="separate"/>
            </w:r>
            <w:r w:rsidR="00677371" w:rsidRPr="00677371">
              <w:rPr>
                <w:noProof/>
                <w:webHidden/>
              </w:rPr>
              <w:t>13</w:t>
            </w:r>
            <w:r w:rsidR="00677371" w:rsidRPr="00677371">
              <w:rPr>
                <w:noProof/>
                <w:webHidden/>
              </w:rPr>
              <w:fldChar w:fldCharType="end"/>
            </w:r>
          </w:hyperlink>
        </w:p>
        <w:p w14:paraId="62415A14" w14:textId="77777777" w:rsidR="00677371" w:rsidRPr="00677371" w:rsidRDefault="00E869C5">
          <w:pPr>
            <w:pStyle w:val="TOC2"/>
            <w:tabs>
              <w:tab w:val="right" w:leader="dot" w:pos="9350"/>
            </w:tabs>
            <w:rPr>
              <w:rFonts w:eastAsiaTheme="minorEastAsia"/>
              <w:noProof/>
              <w:color w:val="auto"/>
            </w:rPr>
          </w:pPr>
          <w:hyperlink w:anchor="_Toc377350573" w:history="1">
            <w:r w:rsidR="00677371" w:rsidRPr="00677371">
              <w:rPr>
                <w:rStyle w:val="Hyperlink"/>
                <w:noProof/>
              </w:rPr>
              <w:t>Session 10: Requests for Applications: Responding, Revising &amp; Resubmitting</w:t>
            </w:r>
            <w:r w:rsidR="00677371" w:rsidRPr="00677371">
              <w:rPr>
                <w:noProof/>
                <w:webHidden/>
              </w:rPr>
              <w:tab/>
            </w:r>
            <w:r w:rsidR="00677371" w:rsidRPr="00677371">
              <w:rPr>
                <w:noProof/>
                <w:webHidden/>
              </w:rPr>
              <w:fldChar w:fldCharType="begin"/>
            </w:r>
            <w:r w:rsidR="00677371" w:rsidRPr="00677371">
              <w:rPr>
                <w:noProof/>
                <w:webHidden/>
              </w:rPr>
              <w:instrText xml:space="preserve"> PAGEREF _Toc377350573 \h </w:instrText>
            </w:r>
            <w:r w:rsidR="00677371" w:rsidRPr="00677371">
              <w:rPr>
                <w:noProof/>
                <w:webHidden/>
              </w:rPr>
            </w:r>
            <w:r w:rsidR="00677371" w:rsidRPr="00677371">
              <w:rPr>
                <w:noProof/>
                <w:webHidden/>
              </w:rPr>
              <w:fldChar w:fldCharType="separate"/>
            </w:r>
            <w:r w:rsidR="00677371" w:rsidRPr="00677371">
              <w:rPr>
                <w:noProof/>
                <w:webHidden/>
              </w:rPr>
              <w:t>14</w:t>
            </w:r>
            <w:r w:rsidR="00677371" w:rsidRPr="00677371">
              <w:rPr>
                <w:noProof/>
                <w:webHidden/>
              </w:rPr>
              <w:fldChar w:fldCharType="end"/>
            </w:r>
          </w:hyperlink>
        </w:p>
        <w:p w14:paraId="002996F3" w14:textId="55C2739A" w:rsidR="00677371" w:rsidRPr="00677371" w:rsidRDefault="00E869C5">
          <w:pPr>
            <w:pStyle w:val="TOC2"/>
            <w:tabs>
              <w:tab w:val="right" w:leader="dot" w:pos="9350"/>
            </w:tabs>
            <w:rPr>
              <w:rFonts w:eastAsiaTheme="minorEastAsia"/>
              <w:noProof/>
              <w:color w:val="auto"/>
            </w:rPr>
          </w:pPr>
          <w:hyperlink w:anchor="_Toc377350574" w:history="1">
            <w:r w:rsidR="00677371" w:rsidRPr="00677371">
              <w:rPr>
                <w:rStyle w:val="Hyperlink"/>
                <w:noProof/>
              </w:rPr>
              <w:t xml:space="preserve">Session 11: </w:t>
            </w:r>
            <w:r w:rsidR="000D6EA1" w:rsidRPr="000D6EA1">
              <w:rPr>
                <w:rStyle w:val="Hyperlink"/>
                <w:noProof/>
              </w:rPr>
              <w:t>Proposal Basics: Budget Development</w:t>
            </w:r>
            <w:r w:rsidR="00677371" w:rsidRPr="00677371">
              <w:rPr>
                <w:noProof/>
                <w:webHidden/>
              </w:rPr>
              <w:tab/>
            </w:r>
            <w:r w:rsidR="00677371" w:rsidRPr="00677371">
              <w:rPr>
                <w:noProof/>
                <w:webHidden/>
              </w:rPr>
              <w:fldChar w:fldCharType="begin"/>
            </w:r>
            <w:r w:rsidR="00677371" w:rsidRPr="00677371">
              <w:rPr>
                <w:noProof/>
                <w:webHidden/>
              </w:rPr>
              <w:instrText xml:space="preserve"> PAGEREF _Toc377350574 \h </w:instrText>
            </w:r>
            <w:r w:rsidR="00677371" w:rsidRPr="00677371">
              <w:rPr>
                <w:noProof/>
                <w:webHidden/>
              </w:rPr>
            </w:r>
            <w:r w:rsidR="00677371" w:rsidRPr="00677371">
              <w:rPr>
                <w:noProof/>
                <w:webHidden/>
              </w:rPr>
              <w:fldChar w:fldCharType="separate"/>
            </w:r>
            <w:r w:rsidR="00677371" w:rsidRPr="00677371">
              <w:rPr>
                <w:noProof/>
                <w:webHidden/>
              </w:rPr>
              <w:t>14</w:t>
            </w:r>
            <w:r w:rsidR="00677371" w:rsidRPr="00677371">
              <w:rPr>
                <w:noProof/>
                <w:webHidden/>
              </w:rPr>
              <w:fldChar w:fldCharType="end"/>
            </w:r>
          </w:hyperlink>
        </w:p>
        <w:p w14:paraId="5690880C" w14:textId="77777777" w:rsidR="00677371" w:rsidRPr="00677371" w:rsidRDefault="00E869C5">
          <w:pPr>
            <w:pStyle w:val="TOC2"/>
            <w:tabs>
              <w:tab w:val="right" w:leader="dot" w:pos="9350"/>
            </w:tabs>
            <w:rPr>
              <w:rFonts w:eastAsiaTheme="minorEastAsia"/>
              <w:noProof/>
              <w:color w:val="auto"/>
            </w:rPr>
          </w:pPr>
          <w:hyperlink w:anchor="_Toc377350575" w:history="1">
            <w:r w:rsidR="00677371" w:rsidRPr="00677371">
              <w:rPr>
                <w:rStyle w:val="Hyperlink"/>
                <w:noProof/>
              </w:rPr>
              <w:t>Session 12: Experiences and Perspectives on Grant Submission</w:t>
            </w:r>
            <w:r w:rsidR="00677371" w:rsidRPr="00677371">
              <w:rPr>
                <w:noProof/>
                <w:webHidden/>
              </w:rPr>
              <w:tab/>
            </w:r>
            <w:r w:rsidR="00677371" w:rsidRPr="00677371">
              <w:rPr>
                <w:noProof/>
                <w:webHidden/>
              </w:rPr>
              <w:fldChar w:fldCharType="begin"/>
            </w:r>
            <w:r w:rsidR="00677371" w:rsidRPr="00677371">
              <w:rPr>
                <w:noProof/>
                <w:webHidden/>
              </w:rPr>
              <w:instrText xml:space="preserve"> PAGEREF _Toc377350575 \h </w:instrText>
            </w:r>
            <w:r w:rsidR="00677371" w:rsidRPr="00677371">
              <w:rPr>
                <w:noProof/>
                <w:webHidden/>
              </w:rPr>
            </w:r>
            <w:r w:rsidR="00677371" w:rsidRPr="00677371">
              <w:rPr>
                <w:noProof/>
                <w:webHidden/>
              </w:rPr>
              <w:fldChar w:fldCharType="separate"/>
            </w:r>
            <w:r w:rsidR="00677371" w:rsidRPr="00677371">
              <w:rPr>
                <w:noProof/>
                <w:webHidden/>
              </w:rPr>
              <w:t>15</w:t>
            </w:r>
            <w:r w:rsidR="00677371" w:rsidRPr="00677371">
              <w:rPr>
                <w:noProof/>
                <w:webHidden/>
              </w:rPr>
              <w:fldChar w:fldCharType="end"/>
            </w:r>
          </w:hyperlink>
        </w:p>
        <w:p w14:paraId="01C00ECE" w14:textId="77777777" w:rsidR="00677371" w:rsidRPr="00677371" w:rsidRDefault="00E869C5">
          <w:pPr>
            <w:pStyle w:val="TOC1"/>
            <w:tabs>
              <w:tab w:val="right" w:leader="dot" w:pos="9350"/>
            </w:tabs>
            <w:rPr>
              <w:rFonts w:ascii="Times New Roman" w:eastAsiaTheme="minorEastAsia" w:hAnsi="Times New Roman"/>
              <w:noProof/>
              <w:sz w:val="24"/>
              <w:szCs w:val="24"/>
            </w:rPr>
          </w:pPr>
          <w:hyperlink w:anchor="_Toc377350576" w:history="1">
            <w:r w:rsidR="00677371" w:rsidRPr="00677371">
              <w:rPr>
                <w:rStyle w:val="Hyperlink"/>
                <w:rFonts w:ascii="Times New Roman" w:hAnsi="Times New Roman"/>
                <w:noProof/>
                <w:sz w:val="24"/>
                <w:szCs w:val="24"/>
                <w:lang w:val="en-GB"/>
              </w:rPr>
              <w:t>Appendix 1:  List of Instructors</w:t>
            </w:r>
            <w:r w:rsidR="00677371" w:rsidRPr="00677371">
              <w:rPr>
                <w:rFonts w:ascii="Times New Roman" w:hAnsi="Times New Roman"/>
                <w:noProof/>
                <w:webHidden/>
                <w:sz w:val="24"/>
                <w:szCs w:val="24"/>
              </w:rPr>
              <w:tab/>
            </w:r>
            <w:r w:rsidR="00677371" w:rsidRPr="00677371">
              <w:rPr>
                <w:rFonts w:ascii="Times New Roman" w:hAnsi="Times New Roman"/>
                <w:noProof/>
                <w:webHidden/>
                <w:sz w:val="24"/>
                <w:szCs w:val="24"/>
              </w:rPr>
              <w:fldChar w:fldCharType="begin"/>
            </w:r>
            <w:r w:rsidR="00677371" w:rsidRPr="00677371">
              <w:rPr>
                <w:rFonts w:ascii="Times New Roman" w:hAnsi="Times New Roman"/>
                <w:noProof/>
                <w:webHidden/>
                <w:sz w:val="24"/>
                <w:szCs w:val="24"/>
              </w:rPr>
              <w:instrText xml:space="preserve"> PAGEREF _Toc377350576 \h </w:instrText>
            </w:r>
            <w:r w:rsidR="00677371" w:rsidRPr="00677371">
              <w:rPr>
                <w:rFonts w:ascii="Times New Roman" w:hAnsi="Times New Roman"/>
                <w:noProof/>
                <w:webHidden/>
                <w:sz w:val="24"/>
                <w:szCs w:val="24"/>
              </w:rPr>
            </w:r>
            <w:r w:rsidR="00677371" w:rsidRPr="00677371">
              <w:rPr>
                <w:rFonts w:ascii="Times New Roman" w:hAnsi="Times New Roman"/>
                <w:noProof/>
                <w:webHidden/>
                <w:sz w:val="24"/>
                <w:szCs w:val="24"/>
              </w:rPr>
              <w:fldChar w:fldCharType="separate"/>
            </w:r>
            <w:r w:rsidR="00677371" w:rsidRPr="00677371">
              <w:rPr>
                <w:rFonts w:ascii="Times New Roman" w:hAnsi="Times New Roman"/>
                <w:noProof/>
                <w:webHidden/>
                <w:sz w:val="24"/>
                <w:szCs w:val="24"/>
              </w:rPr>
              <w:t>16</w:t>
            </w:r>
            <w:r w:rsidR="00677371" w:rsidRPr="00677371">
              <w:rPr>
                <w:rFonts w:ascii="Times New Roman" w:hAnsi="Times New Roman"/>
                <w:noProof/>
                <w:webHidden/>
                <w:sz w:val="24"/>
                <w:szCs w:val="24"/>
              </w:rPr>
              <w:fldChar w:fldCharType="end"/>
            </w:r>
          </w:hyperlink>
        </w:p>
        <w:p w14:paraId="4004998D" w14:textId="77777777" w:rsidR="00677371" w:rsidRPr="00677371" w:rsidRDefault="00E869C5">
          <w:pPr>
            <w:pStyle w:val="TOC1"/>
            <w:tabs>
              <w:tab w:val="right" w:leader="dot" w:pos="9350"/>
            </w:tabs>
            <w:rPr>
              <w:rFonts w:ascii="Times New Roman" w:eastAsiaTheme="minorEastAsia" w:hAnsi="Times New Roman"/>
              <w:noProof/>
              <w:sz w:val="24"/>
              <w:szCs w:val="24"/>
            </w:rPr>
          </w:pPr>
          <w:hyperlink w:anchor="_Toc377350577" w:history="1">
            <w:r w:rsidR="00677371" w:rsidRPr="00677371">
              <w:rPr>
                <w:rStyle w:val="Hyperlink"/>
                <w:rFonts w:ascii="Times New Roman" w:hAnsi="Times New Roman"/>
                <w:noProof/>
                <w:sz w:val="24"/>
                <w:szCs w:val="24"/>
              </w:rPr>
              <w:t>Appendix 2:  Critique Template</w:t>
            </w:r>
            <w:r w:rsidR="00677371" w:rsidRPr="00677371">
              <w:rPr>
                <w:rFonts w:ascii="Times New Roman" w:hAnsi="Times New Roman"/>
                <w:noProof/>
                <w:webHidden/>
                <w:sz w:val="24"/>
                <w:szCs w:val="24"/>
              </w:rPr>
              <w:tab/>
            </w:r>
            <w:r w:rsidR="00677371" w:rsidRPr="00677371">
              <w:rPr>
                <w:rFonts w:ascii="Times New Roman" w:hAnsi="Times New Roman"/>
                <w:noProof/>
                <w:webHidden/>
                <w:sz w:val="24"/>
                <w:szCs w:val="24"/>
              </w:rPr>
              <w:fldChar w:fldCharType="begin"/>
            </w:r>
            <w:r w:rsidR="00677371" w:rsidRPr="00677371">
              <w:rPr>
                <w:rFonts w:ascii="Times New Roman" w:hAnsi="Times New Roman"/>
                <w:noProof/>
                <w:webHidden/>
                <w:sz w:val="24"/>
                <w:szCs w:val="24"/>
              </w:rPr>
              <w:instrText xml:space="preserve"> PAGEREF _Toc377350577 \h </w:instrText>
            </w:r>
            <w:r w:rsidR="00677371" w:rsidRPr="00677371">
              <w:rPr>
                <w:rFonts w:ascii="Times New Roman" w:hAnsi="Times New Roman"/>
                <w:noProof/>
                <w:webHidden/>
                <w:sz w:val="24"/>
                <w:szCs w:val="24"/>
              </w:rPr>
            </w:r>
            <w:r w:rsidR="00677371" w:rsidRPr="00677371">
              <w:rPr>
                <w:rFonts w:ascii="Times New Roman" w:hAnsi="Times New Roman"/>
                <w:noProof/>
                <w:webHidden/>
                <w:sz w:val="24"/>
                <w:szCs w:val="24"/>
              </w:rPr>
              <w:fldChar w:fldCharType="separate"/>
            </w:r>
            <w:r w:rsidR="00677371" w:rsidRPr="00677371">
              <w:rPr>
                <w:rFonts w:ascii="Times New Roman" w:hAnsi="Times New Roman"/>
                <w:noProof/>
                <w:webHidden/>
                <w:sz w:val="24"/>
                <w:szCs w:val="24"/>
              </w:rPr>
              <w:t>17</w:t>
            </w:r>
            <w:r w:rsidR="00677371" w:rsidRPr="00677371">
              <w:rPr>
                <w:rFonts w:ascii="Times New Roman" w:hAnsi="Times New Roman"/>
                <w:noProof/>
                <w:webHidden/>
                <w:sz w:val="24"/>
                <w:szCs w:val="24"/>
              </w:rPr>
              <w:fldChar w:fldCharType="end"/>
            </w:r>
          </w:hyperlink>
        </w:p>
        <w:p w14:paraId="0B839038" w14:textId="77777777" w:rsidR="00677371" w:rsidRPr="00677371" w:rsidRDefault="00E869C5">
          <w:pPr>
            <w:pStyle w:val="TOC1"/>
            <w:tabs>
              <w:tab w:val="right" w:leader="dot" w:pos="9350"/>
            </w:tabs>
            <w:rPr>
              <w:rFonts w:ascii="Times New Roman" w:eastAsiaTheme="minorEastAsia" w:hAnsi="Times New Roman"/>
              <w:noProof/>
              <w:sz w:val="24"/>
              <w:szCs w:val="24"/>
            </w:rPr>
          </w:pPr>
          <w:hyperlink w:anchor="_Toc377350578" w:history="1">
            <w:r w:rsidR="00677371" w:rsidRPr="00677371">
              <w:rPr>
                <w:rStyle w:val="Hyperlink"/>
                <w:rFonts w:ascii="Times New Roman" w:hAnsi="Times New Roman"/>
                <w:noProof/>
                <w:sz w:val="24"/>
                <w:szCs w:val="24"/>
              </w:rPr>
              <w:t>Appendix 3:  Homework Exercises</w:t>
            </w:r>
            <w:r w:rsidR="00677371" w:rsidRPr="00677371">
              <w:rPr>
                <w:rFonts w:ascii="Times New Roman" w:hAnsi="Times New Roman"/>
                <w:noProof/>
                <w:webHidden/>
                <w:sz w:val="24"/>
                <w:szCs w:val="24"/>
              </w:rPr>
              <w:tab/>
            </w:r>
            <w:r w:rsidR="00677371" w:rsidRPr="00677371">
              <w:rPr>
                <w:rFonts w:ascii="Times New Roman" w:hAnsi="Times New Roman"/>
                <w:noProof/>
                <w:webHidden/>
                <w:sz w:val="24"/>
                <w:szCs w:val="24"/>
              </w:rPr>
              <w:fldChar w:fldCharType="begin"/>
            </w:r>
            <w:r w:rsidR="00677371" w:rsidRPr="00677371">
              <w:rPr>
                <w:rFonts w:ascii="Times New Roman" w:hAnsi="Times New Roman"/>
                <w:noProof/>
                <w:webHidden/>
                <w:sz w:val="24"/>
                <w:szCs w:val="24"/>
              </w:rPr>
              <w:instrText xml:space="preserve"> PAGEREF _Toc377350578 \h </w:instrText>
            </w:r>
            <w:r w:rsidR="00677371" w:rsidRPr="00677371">
              <w:rPr>
                <w:rFonts w:ascii="Times New Roman" w:hAnsi="Times New Roman"/>
                <w:noProof/>
                <w:webHidden/>
                <w:sz w:val="24"/>
                <w:szCs w:val="24"/>
              </w:rPr>
            </w:r>
            <w:r w:rsidR="00677371" w:rsidRPr="00677371">
              <w:rPr>
                <w:rFonts w:ascii="Times New Roman" w:hAnsi="Times New Roman"/>
                <w:noProof/>
                <w:webHidden/>
                <w:sz w:val="24"/>
                <w:szCs w:val="24"/>
              </w:rPr>
              <w:fldChar w:fldCharType="separate"/>
            </w:r>
            <w:r w:rsidR="00677371" w:rsidRPr="00677371">
              <w:rPr>
                <w:rFonts w:ascii="Times New Roman" w:hAnsi="Times New Roman"/>
                <w:noProof/>
                <w:webHidden/>
                <w:sz w:val="24"/>
                <w:szCs w:val="24"/>
              </w:rPr>
              <w:t>20</w:t>
            </w:r>
            <w:r w:rsidR="00677371" w:rsidRPr="00677371">
              <w:rPr>
                <w:rFonts w:ascii="Times New Roman" w:hAnsi="Times New Roman"/>
                <w:noProof/>
                <w:webHidden/>
                <w:sz w:val="24"/>
                <w:szCs w:val="24"/>
              </w:rPr>
              <w:fldChar w:fldCharType="end"/>
            </w:r>
          </w:hyperlink>
        </w:p>
        <w:p w14:paraId="51405E3A" w14:textId="77777777" w:rsidR="00677371" w:rsidRPr="00677371" w:rsidRDefault="00E869C5">
          <w:pPr>
            <w:pStyle w:val="TOC2"/>
            <w:tabs>
              <w:tab w:val="right" w:leader="dot" w:pos="9350"/>
            </w:tabs>
            <w:rPr>
              <w:rFonts w:eastAsiaTheme="minorEastAsia"/>
              <w:noProof/>
              <w:color w:val="auto"/>
            </w:rPr>
          </w:pPr>
          <w:hyperlink w:anchor="_Toc377350579" w:history="1">
            <w:r w:rsidR="00677371" w:rsidRPr="00677371">
              <w:rPr>
                <w:rStyle w:val="Hyperlink"/>
                <w:noProof/>
              </w:rPr>
              <w:t>Exercise #1: Hypotheses and Specific Aims</w:t>
            </w:r>
            <w:r w:rsidR="00677371" w:rsidRPr="00677371">
              <w:rPr>
                <w:noProof/>
                <w:webHidden/>
              </w:rPr>
              <w:tab/>
            </w:r>
            <w:r w:rsidR="00677371" w:rsidRPr="00677371">
              <w:rPr>
                <w:noProof/>
                <w:webHidden/>
              </w:rPr>
              <w:fldChar w:fldCharType="begin"/>
            </w:r>
            <w:r w:rsidR="00677371" w:rsidRPr="00677371">
              <w:rPr>
                <w:noProof/>
                <w:webHidden/>
              </w:rPr>
              <w:instrText xml:space="preserve"> PAGEREF _Toc377350579 \h </w:instrText>
            </w:r>
            <w:r w:rsidR="00677371" w:rsidRPr="00677371">
              <w:rPr>
                <w:noProof/>
                <w:webHidden/>
              </w:rPr>
            </w:r>
            <w:r w:rsidR="00677371" w:rsidRPr="00677371">
              <w:rPr>
                <w:noProof/>
                <w:webHidden/>
              </w:rPr>
              <w:fldChar w:fldCharType="separate"/>
            </w:r>
            <w:r w:rsidR="00677371" w:rsidRPr="00677371">
              <w:rPr>
                <w:noProof/>
                <w:webHidden/>
              </w:rPr>
              <w:t>20</w:t>
            </w:r>
            <w:r w:rsidR="00677371" w:rsidRPr="00677371">
              <w:rPr>
                <w:noProof/>
                <w:webHidden/>
              </w:rPr>
              <w:fldChar w:fldCharType="end"/>
            </w:r>
          </w:hyperlink>
        </w:p>
        <w:p w14:paraId="2D6BC584" w14:textId="77777777" w:rsidR="00677371" w:rsidRPr="00677371" w:rsidRDefault="00E869C5">
          <w:pPr>
            <w:pStyle w:val="TOC2"/>
            <w:tabs>
              <w:tab w:val="right" w:leader="dot" w:pos="9350"/>
            </w:tabs>
            <w:rPr>
              <w:rFonts w:eastAsiaTheme="minorEastAsia"/>
              <w:noProof/>
              <w:color w:val="auto"/>
            </w:rPr>
          </w:pPr>
          <w:hyperlink w:anchor="_Toc377350580" w:history="1">
            <w:r w:rsidR="00677371" w:rsidRPr="00677371">
              <w:rPr>
                <w:rStyle w:val="Hyperlink"/>
                <w:noProof/>
              </w:rPr>
              <w:t>Exercise #2: Research Methods</w:t>
            </w:r>
            <w:r w:rsidR="00677371" w:rsidRPr="00677371">
              <w:rPr>
                <w:noProof/>
                <w:webHidden/>
              </w:rPr>
              <w:tab/>
            </w:r>
            <w:r w:rsidR="00677371" w:rsidRPr="00677371">
              <w:rPr>
                <w:noProof/>
                <w:webHidden/>
              </w:rPr>
              <w:fldChar w:fldCharType="begin"/>
            </w:r>
            <w:r w:rsidR="00677371" w:rsidRPr="00677371">
              <w:rPr>
                <w:noProof/>
                <w:webHidden/>
              </w:rPr>
              <w:instrText xml:space="preserve"> PAGEREF _Toc377350580 \h </w:instrText>
            </w:r>
            <w:r w:rsidR="00677371" w:rsidRPr="00677371">
              <w:rPr>
                <w:noProof/>
                <w:webHidden/>
              </w:rPr>
            </w:r>
            <w:r w:rsidR="00677371" w:rsidRPr="00677371">
              <w:rPr>
                <w:noProof/>
                <w:webHidden/>
              </w:rPr>
              <w:fldChar w:fldCharType="separate"/>
            </w:r>
            <w:r w:rsidR="00677371" w:rsidRPr="00677371">
              <w:rPr>
                <w:noProof/>
                <w:webHidden/>
              </w:rPr>
              <w:t>21</w:t>
            </w:r>
            <w:r w:rsidR="00677371" w:rsidRPr="00677371">
              <w:rPr>
                <w:noProof/>
                <w:webHidden/>
              </w:rPr>
              <w:fldChar w:fldCharType="end"/>
            </w:r>
          </w:hyperlink>
        </w:p>
        <w:p w14:paraId="1A8528C1" w14:textId="77777777" w:rsidR="00677371" w:rsidRPr="00677371" w:rsidRDefault="00E869C5">
          <w:pPr>
            <w:pStyle w:val="TOC2"/>
            <w:tabs>
              <w:tab w:val="right" w:leader="dot" w:pos="9350"/>
            </w:tabs>
            <w:rPr>
              <w:rFonts w:eastAsiaTheme="minorEastAsia"/>
              <w:noProof/>
              <w:color w:val="auto"/>
            </w:rPr>
          </w:pPr>
          <w:hyperlink w:anchor="_Toc377350581" w:history="1">
            <w:r w:rsidR="00677371" w:rsidRPr="00677371">
              <w:rPr>
                <w:rStyle w:val="Hyperlink"/>
                <w:noProof/>
              </w:rPr>
              <w:t>Exercise #3: Data Analysis and Sample Size</w:t>
            </w:r>
            <w:r w:rsidR="00677371" w:rsidRPr="00677371">
              <w:rPr>
                <w:noProof/>
                <w:webHidden/>
              </w:rPr>
              <w:tab/>
            </w:r>
            <w:r w:rsidR="00677371" w:rsidRPr="00677371">
              <w:rPr>
                <w:noProof/>
                <w:webHidden/>
              </w:rPr>
              <w:fldChar w:fldCharType="begin"/>
            </w:r>
            <w:r w:rsidR="00677371" w:rsidRPr="00677371">
              <w:rPr>
                <w:noProof/>
                <w:webHidden/>
              </w:rPr>
              <w:instrText xml:space="preserve"> PAGEREF _Toc377350581 \h </w:instrText>
            </w:r>
            <w:r w:rsidR="00677371" w:rsidRPr="00677371">
              <w:rPr>
                <w:noProof/>
                <w:webHidden/>
              </w:rPr>
            </w:r>
            <w:r w:rsidR="00677371" w:rsidRPr="00677371">
              <w:rPr>
                <w:noProof/>
                <w:webHidden/>
              </w:rPr>
              <w:fldChar w:fldCharType="separate"/>
            </w:r>
            <w:r w:rsidR="00677371" w:rsidRPr="00677371">
              <w:rPr>
                <w:noProof/>
                <w:webHidden/>
              </w:rPr>
              <w:t>22</w:t>
            </w:r>
            <w:r w:rsidR="00677371" w:rsidRPr="00677371">
              <w:rPr>
                <w:noProof/>
                <w:webHidden/>
              </w:rPr>
              <w:fldChar w:fldCharType="end"/>
            </w:r>
          </w:hyperlink>
        </w:p>
        <w:p w14:paraId="017938C0" w14:textId="77777777" w:rsidR="00677371" w:rsidRPr="00677371" w:rsidRDefault="00E869C5">
          <w:pPr>
            <w:pStyle w:val="TOC2"/>
            <w:tabs>
              <w:tab w:val="right" w:leader="dot" w:pos="9350"/>
            </w:tabs>
            <w:rPr>
              <w:rFonts w:eastAsiaTheme="minorEastAsia"/>
              <w:noProof/>
              <w:color w:val="auto"/>
            </w:rPr>
          </w:pPr>
          <w:hyperlink w:anchor="_Toc377350582" w:history="1">
            <w:r w:rsidR="00677371" w:rsidRPr="00677371">
              <w:rPr>
                <w:rStyle w:val="Hyperlink"/>
                <w:noProof/>
              </w:rPr>
              <w:t>Exercise #4: Budgets</w:t>
            </w:r>
            <w:r w:rsidR="00677371" w:rsidRPr="00677371">
              <w:rPr>
                <w:noProof/>
                <w:webHidden/>
              </w:rPr>
              <w:tab/>
            </w:r>
            <w:r w:rsidR="00677371" w:rsidRPr="00677371">
              <w:rPr>
                <w:noProof/>
                <w:webHidden/>
              </w:rPr>
              <w:fldChar w:fldCharType="begin"/>
            </w:r>
            <w:r w:rsidR="00677371" w:rsidRPr="00677371">
              <w:rPr>
                <w:noProof/>
                <w:webHidden/>
              </w:rPr>
              <w:instrText xml:space="preserve"> PAGEREF _Toc377350582 \h </w:instrText>
            </w:r>
            <w:r w:rsidR="00677371" w:rsidRPr="00677371">
              <w:rPr>
                <w:noProof/>
                <w:webHidden/>
              </w:rPr>
            </w:r>
            <w:r w:rsidR="00677371" w:rsidRPr="00677371">
              <w:rPr>
                <w:noProof/>
                <w:webHidden/>
              </w:rPr>
              <w:fldChar w:fldCharType="separate"/>
            </w:r>
            <w:r w:rsidR="00677371" w:rsidRPr="00677371">
              <w:rPr>
                <w:noProof/>
                <w:webHidden/>
              </w:rPr>
              <w:t>23</w:t>
            </w:r>
            <w:r w:rsidR="00677371" w:rsidRPr="00677371">
              <w:rPr>
                <w:noProof/>
                <w:webHidden/>
              </w:rPr>
              <w:fldChar w:fldCharType="end"/>
            </w:r>
          </w:hyperlink>
        </w:p>
        <w:p w14:paraId="2282DFEA" w14:textId="77777777" w:rsidR="00677371" w:rsidRPr="00677371" w:rsidRDefault="00E869C5">
          <w:pPr>
            <w:pStyle w:val="TOC1"/>
            <w:tabs>
              <w:tab w:val="right" w:leader="dot" w:pos="9350"/>
            </w:tabs>
            <w:rPr>
              <w:rFonts w:ascii="Times New Roman" w:eastAsiaTheme="minorEastAsia" w:hAnsi="Times New Roman"/>
              <w:noProof/>
              <w:sz w:val="24"/>
              <w:szCs w:val="24"/>
            </w:rPr>
          </w:pPr>
          <w:hyperlink w:anchor="_Toc377350583" w:history="1">
            <w:r w:rsidR="00677371" w:rsidRPr="00677371">
              <w:rPr>
                <w:rStyle w:val="Hyperlink"/>
                <w:rFonts w:ascii="Times New Roman" w:hAnsi="Times New Roman"/>
                <w:noProof/>
                <w:sz w:val="24"/>
                <w:szCs w:val="24"/>
              </w:rPr>
              <w:t>Appendix 4:  Literature Review Table</w:t>
            </w:r>
            <w:r w:rsidR="00677371" w:rsidRPr="00677371">
              <w:rPr>
                <w:rFonts w:ascii="Times New Roman" w:hAnsi="Times New Roman"/>
                <w:noProof/>
                <w:webHidden/>
                <w:sz w:val="24"/>
                <w:szCs w:val="24"/>
              </w:rPr>
              <w:tab/>
            </w:r>
            <w:r w:rsidR="00677371" w:rsidRPr="00677371">
              <w:rPr>
                <w:rFonts w:ascii="Times New Roman" w:hAnsi="Times New Roman"/>
                <w:noProof/>
                <w:webHidden/>
                <w:sz w:val="24"/>
                <w:szCs w:val="24"/>
              </w:rPr>
              <w:fldChar w:fldCharType="begin"/>
            </w:r>
            <w:r w:rsidR="00677371" w:rsidRPr="00677371">
              <w:rPr>
                <w:rFonts w:ascii="Times New Roman" w:hAnsi="Times New Roman"/>
                <w:noProof/>
                <w:webHidden/>
                <w:sz w:val="24"/>
                <w:szCs w:val="24"/>
              </w:rPr>
              <w:instrText xml:space="preserve"> PAGEREF _Toc377350583 \h </w:instrText>
            </w:r>
            <w:r w:rsidR="00677371" w:rsidRPr="00677371">
              <w:rPr>
                <w:rFonts w:ascii="Times New Roman" w:hAnsi="Times New Roman"/>
                <w:noProof/>
                <w:webHidden/>
                <w:sz w:val="24"/>
                <w:szCs w:val="24"/>
              </w:rPr>
            </w:r>
            <w:r w:rsidR="00677371" w:rsidRPr="00677371">
              <w:rPr>
                <w:rFonts w:ascii="Times New Roman" w:hAnsi="Times New Roman"/>
                <w:noProof/>
                <w:webHidden/>
                <w:sz w:val="24"/>
                <w:szCs w:val="24"/>
              </w:rPr>
              <w:fldChar w:fldCharType="separate"/>
            </w:r>
            <w:r w:rsidR="00677371" w:rsidRPr="00677371">
              <w:rPr>
                <w:rFonts w:ascii="Times New Roman" w:hAnsi="Times New Roman"/>
                <w:noProof/>
                <w:webHidden/>
                <w:sz w:val="24"/>
                <w:szCs w:val="24"/>
              </w:rPr>
              <w:t>25</w:t>
            </w:r>
            <w:r w:rsidR="00677371" w:rsidRPr="00677371">
              <w:rPr>
                <w:rFonts w:ascii="Times New Roman" w:hAnsi="Times New Roman"/>
                <w:noProof/>
                <w:webHidden/>
                <w:sz w:val="24"/>
                <w:szCs w:val="24"/>
              </w:rPr>
              <w:fldChar w:fldCharType="end"/>
            </w:r>
          </w:hyperlink>
        </w:p>
        <w:p w14:paraId="11D4D666" w14:textId="77777777" w:rsidR="00677371" w:rsidRPr="00677371" w:rsidRDefault="00E869C5">
          <w:pPr>
            <w:pStyle w:val="TOC1"/>
            <w:tabs>
              <w:tab w:val="right" w:leader="dot" w:pos="9350"/>
            </w:tabs>
            <w:rPr>
              <w:rFonts w:ascii="Times New Roman" w:eastAsiaTheme="minorEastAsia" w:hAnsi="Times New Roman"/>
              <w:noProof/>
              <w:sz w:val="24"/>
              <w:szCs w:val="24"/>
            </w:rPr>
          </w:pPr>
          <w:hyperlink w:anchor="_Toc377350584" w:history="1">
            <w:r w:rsidR="00677371" w:rsidRPr="00677371">
              <w:rPr>
                <w:rStyle w:val="Hyperlink"/>
                <w:rFonts w:ascii="Times New Roman" w:hAnsi="Times New Roman"/>
                <w:noProof/>
                <w:sz w:val="24"/>
                <w:szCs w:val="24"/>
              </w:rPr>
              <w:t>Appendix 5:  List of sources</w:t>
            </w:r>
            <w:r w:rsidR="00677371" w:rsidRPr="00677371">
              <w:rPr>
                <w:rFonts w:ascii="Times New Roman" w:hAnsi="Times New Roman"/>
                <w:noProof/>
                <w:webHidden/>
                <w:sz w:val="24"/>
                <w:szCs w:val="24"/>
              </w:rPr>
              <w:tab/>
            </w:r>
            <w:r w:rsidR="00677371" w:rsidRPr="00677371">
              <w:rPr>
                <w:rFonts w:ascii="Times New Roman" w:hAnsi="Times New Roman"/>
                <w:noProof/>
                <w:webHidden/>
                <w:sz w:val="24"/>
                <w:szCs w:val="24"/>
              </w:rPr>
              <w:fldChar w:fldCharType="begin"/>
            </w:r>
            <w:r w:rsidR="00677371" w:rsidRPr="00677371">
              <w:rPr>
                <w:rFonts w:ascii="Times New Roman" w:hAnsi="Times New Roman"/>
                <w:noProof/>
                <w:webHidden/>
                <w:sz w:val="24"/>
                <w:szCs w:val="24"/>
              </w:rPr>
              <w:instrText xml:space="preserve"> PAGEREF _Toc377350584 \h </w:instrText>
            </w:r>
            <w:r w:rsidR="00677371" w:rsidRPr="00677371">
              <w:rPr>
                <w:rFonts w:ascii="Times New Roman" w:hAnsi="Times New Roman"/>
                <w:noProof/>
                <w:webHidden/>
                <w:sz w:val="24"/>
                <w:szCs w:val="24"/>
              </w:rPr>
            </w:r>
            <w:r w:rsidR="00677371" w:rsidRPr="00677371">
              <w:rPr>
                <w:rFonts w:ascii="Times New Roman" w:hAnsi="Times New Roman"/>
                <w:noProof/>
                <w:webHidden/>
                <w:sz w:val="24"/>
                <w:szCs w:val="24"/>
              </w:rPr>
              <w:fldChar w:fldCharType="separate"/>
            </w:r>
            <w:r w:rsidR="00677371" w:rsidRPr="00677371">
              <w:rPr>
                <w:rFonts w:ascii="Times New Roman" w:hAnsi="Times New Roman"/>
                <w:noProof/>
                <w:webHidden/>
                <w:sz w:val="24"/>
                <w:szCs w:val="24"/>
              </w:rPr>
              <w:t>26</w:t>
            </w:r>
            <w:r w:rsidR="00677371" w:rsidRPr="00677371">
              <w:rPr>
                <w:rFonts w:ascii="Times New Roman" w:hAnsi="Times New Roman"/>
                <w:noProof/>
                <w:webHidden/>
                <w:sz w:val="24"/>
                <w:szCs w:val="24"/>
              </w:rPr>
              <w:fldChar w:fldCharType="end"/>
            </w:r>
          </w:hyperlink>
        </w:p>
        <w:p w14:paraId="2D31C37C" w14:textId="77777777" w:rsidR="00677371" w:rsidRPr="00677371" w:rsidRDefault="00E869C5">
          <w:pPr>
            <w:pStyle w:val="TOC1"/>
            <w:tabs>
              <w:tab w:val="right" w:leader="dot" w:pos="9350"/>
            </w:tabs>
            <w:rPr>
              <w:rFonts w:ascii="Times New Roman" w:eastAsiaTheme="minorEastAsia" w:hAnsi="Times New Roman"/>
              <w:noProof/>
              <w:sz w:val="24"/>
              <w:szCs w:val="24"/>
            </w:rPr>
          </w:pPr>
          <w:hyperlink w:anchor="_Toc377350585" w:history="1">
            <w:r w:rsidR="00677371" w:rsidRPr="00677371">
              <w:rPr>
                <w:rStyle w:val="Hyperlink"/>
                <w:rFonts w:ascii="Times New Roman" w:hAnsi="Times New Roman"/>
                <w:noProof/>
                <w:sz w:val="24"/>
                <w:szCs w:val="24"/>
                <w:lang w:val="en-GB"/>
              </w:rPr>
              <w:t>NOTES</w:t>
            </w:r>
            <w:r w:rsidR="00677371" w:rsidRPr="00677371">
              <w:rPr>
                <w:rFonts w:ascii="Times New Roman" w:hAnsi="Times New Roman"/>
                <w:noProof/>
                <w:webHidden/>
                <w:sz w:val="24"/>
                <w:szCs w:val="24"/>
              </w:rPr>
              <w:tab/>
            </w:r>
            <w:r w:rsidR="00677371" w:rsidRPr="00677371">
              <w:rPr>
                <w:rFonts w:ascii="Times New Roman" w:hAnsi="Times New Roman"/>
                <w:noProof/>
                <w:webHidden/>
                <w:sz w:val="24"/>
                <w:szCs w:val="24"/>
              </w:rPr>
              <w:fldChar w:fldCharType="begin"/>
            </w:r>
            <w:r w:rsidR="00677371" w:rsidRPr="00677371">
              <w:rPr>
                <w:rFonts w:ascii="Times New Roman" w:hAnsi="Times New Roman"/>
                <w:noProof/>
                <w:webHidden/>
                <w:sz w:val="24"/>
                <w:szCs w:val="24"/>
              </w:rPr>
              <w:instrText xml:space="preserve"> PAGEREF _Toc377350585 \h </w:instrText>
            </w:r>
            <w:r w:rsidR="00677371" w:rsidRPr="00677371">
              <w:rPr>
                <w:rFonts w:ascii="Times New Roman" w:hAnsi="Times New Roman"/>
                <w:noProof/>
                <w:webHidden/>
                <w:sz w:val="24"/>
                <w:szCs w:val="24"/>
              </w:rPr>
            </w:r>
            <w:r w:rsidR="00677371" w:rsidRPr="00677371">
              <w:rPr>
                <w:rFonts w:ascii="Times New Roman" w:hAnsi="Times New Roman"/>
                <w:noProof/>
                <w:webHidden/>
                <w:sz w:val="24"/>
                <w:szCs w:val="24"/>
              </w:rPr>
              <w:fldChar w:fldCharType="separate"/>
            </w:r>
            <w:r w:rsidR="00677371" w:rsidRPr="00677371">
              <w:rPr>
                <w:rFonts w:ascii="Times New Roman" w:hAnsi="Times New Roman"/>
                <w:noProof/>
                <w:webHidden/>
                <w:sz w:val="24"/>
                <w:szCs w:val="24"/>
              </w:rPr>
              <w:t>27</w:t>
            </w:r>
            <w:r w:rsidR="00677371" w:rsidRPr="00677371">
              <w:rPr>
                <w:rFonts w:ascii="Times New Roman" w:hAnsi="Times New Roman"/>
                <w:noProof/>
                <w:webHidden/>
                <w:sz w:val="24"/>
                <w:szCs w:val="24"/>
              </w:rPr>
              <w:fldChar w:fldCharType="end"/>
            </w:r>
          </w:hyperlink>
        </w:p>
        <w:p w14:paraId="28EFC16F" w14:textId="10DC7CC5" w:rsidR="0046581F" w:rsidRDefault="00B412FE" w:rsidP="0046581F">
          <w:pPr>
            <w:rPr>
              <w:noProof/>
            </w:rPr>
          </w:pPr>
          <w:r w:rsidRPr="00737FC3">
            <w:rPr>
              <w:b/>
              <w:bCs/>
              <w:noProof/>
            </w:rPr>
            <w:lastRenderedPageBreak/>
            <w:fldChar w:fldCharType="end"/>
          </w:r>
          <w:r w:rsidR="0046581F">
            <w:tab/>
          </w:r>
        </w:p>
      </w:sdtContent>
    </w:sdt>
    <w:p w14:paraId="4D37C82B" w14:textId="6A71C06B" w:rsidR="00EB4244" w:rsidRPr="0046581F" w:rsidRDefault="00962BF5" w:rsidP="0046581F">
      <w:r w:rsidRPr="00C65D8D">
        <w:rPr>
          <w:rFonts w:eastAsia="Arial"/>
          <w:b/>
          <w:bCs/>
        </w:rPr>
        <w:t>MODUL</w:t>
      </w:r>
      <w:r w:rsidR="004A670E" w:rsidRPr="00C65D8D">
        <w:rPr>
          <w:rFonts w:eastAsia="Arial"/>
          <w:b/>
          <w:bCs/>
        </w:rPr>
        <w:t>E OVERVIEW</w:t>
      </w:r>
      <w:bookmarkEnd w:id="0"/>
    </w:p>
    <w:p w14:paraId="7006F8DA" w14:textId="77777777" w:rsidR="00020BFC" w:rsidRPr="00C65D8D" w:rsidRDefault="00F233A2" w:rsidP="00E8025D">
      <w:pPr>
        <w:pStyle w:val="NormalWeb"/>
        <w:jc w:val="both"/>
        <w:rPr>
          <w:rFonts w:ascii="Times New Roman" w:hAnsi="Times New Roman" w:cs="Times New Roman"/>
          <w:sz w:val="24"/>
          <w:szCs w:val="24"/>
        </w:rPr>
      </w:pPr>
      <w:r w:rsidRPr="00C65D8D">
        <w:rPr>
          <w:rFonts w:ascii="Times New Roman" w:eastAsia="Arial" w:hAnsi="Times New Roman" w:cs="Times New Roman"/>
          <w:sz w:val="24"/>
          <w:szCs w:val="24"/>
        </w:rPr>
        <w:t xml:space="preserve">This training module provides </w:t>
      </w:r>
      <w:r w:rsidR="00C9778E" w:rsidRPr="00C65D8D">
        <w:rPr>
          <w:rFonts w:ascii="Times New Roman" w:eastAsia="Arial" w:hAnsi="Times New Roman" w:cs="Times New Roman"/>
          <w:sz w:val="24"/>
          <w:szCs w:val="24"/>
        </w:rPr>
        <w:t xml:space="preserve">instruction in proposal </w:t>
      </w:r>
      <w:r w:rsidR="00A33518" w:rsidRPr="00C65D8D">
        <w:rPr>
          <w:rFonts w:ascii="Times New Roman" w:eastAsia="Arial" w:hAnsi="Times New Roman" w:cs="Times New Roman"/>
          <w:sz w:val="24"/>
          <w:szCs w:val="24"/>
        </w:rPr>
        <w:t xml:space="preserve">writing, a critical first step in </w:t>
      </w:r>
      <w:r w:rsidR="009A2A81" w:rsidRPr="00C65D8D">
        <w:rPr>
          <w:rFonts w:ascii="Times New Roman" w:eastAsia="Arial" w:hAnsi="Times New Roman" w:cs="Times New Roman"/>
          <w:sz w:val="24"/>
          <w:szCs w:val="24"/>
        </w:rPr>
        <w:t>conducting</w:t>
      </w:r>
      <w:r w:rsidR="00C9778E" w:rsidRPr="00C65D8D">
        <w:rPr>
          <w:rFonts w:ascii="Times New Roman" w:eastAsia="Arial" w:hAnsi="Times New Roman" w:cs="Times New Roman"/>
          <w:sz w:val="24"/>
          <w:szCs w:val="24"/>
        </w:rPr>
        <w:t xml:space="preserve"> a successful research project.  </w:t>
      </w:r>
      <w:r w:rsidR="002A5CD7" w:rsidRPr="00C65D8D">
        <w:rPr>
          <w:rFonts w:ascii="Times New Roman" w:hAnsi="Times New Roman" w:cs="Times New Roman"/>
          <w:sz w:val="24"/>
          <w:szCs w:val="24"/>
        </w:rPr>
        <w:t xml:space="preserve">Topics covered during the week </w:t>
      </w:r>
      <w:r w:rsidR="00C9778E" w:rsidRPr="00C65D8D">
        <w:rPr>
          <w:rFonts w:ascii="Times New Roman" w:hAnsi="Times New Roman" w:cs="Times New Roman"/>
          <w:sz w:val="24"/>
          <w:szCs w:val="24"/>
        </w:rPr>
        <w:t xml:space="preserve">include: </w:t>
      </w:r>
      <w:r w:rsidR="009A2A81" w:rsidRPr="00C65D8D">
        <w:rPr>
          <w:rFonts w:ascii="Times New Roman" w:hAnsi="Times New Roman" w:cs="Times New Roman"/>
          <w:sz w:val="24"/>
          <w:szCs w:val="24"/>
        </w:rPr>
        <w:t xml:space="preserve">effective writing, the </w:t>
      </w:r>
      <w:r w:rsidR="00C9778E" w:rsidRPr="00C65D8D">
        <w:rPr>
          <w:rFonts w:ascii="Times New Roman" w:hAnsi="Times New Roman" w:cs="Times New Roman"/>
          <w:sz w:val="24"/>
          <w:szCs w:val="24"/>
        </w:rPr>
        <w:t>components of a research proposal, quantitativ</w:t>
      </w:r>
      <w:r w:rsidR="00A33518" w:rsidRPr="00C65D8D">
        <w:rPr>
          <w:rFonts w:ascii="Times New Roman" w:hAnsi="Times New Roman" w:cs="Times New Roman"/>
          <w:sz w:val="24"/>
          <w:szCs w:val="24"/>
        </w:rPr>
        <w:t xml:space="preserve">e and qualitative study design, </w:t>
      </w:r>
      <w:r w:rsidR="00C9778E" w:rsidRPr="00C65D8D">
        <w:rPr>
          <w:rFonts w:ascii="Times New Roman" w:hAnsi="Times New Roman" w:cs="Times New Roman"/>
          <w:sz w:val="24"/>
          <w:szCs w:val="24"/>
        </w:rPr>
        <w:t>study budget</w:t>
      </w:r>
      <w:r w:rsidR="00A33518" w:rsidRPr="00C65D8D">
        <w:rPr>
          <w:rFonts w:ascii="Times New Roman" w:hAnsi="Times New Roman" w:cs="Times New Roman"/>
          <w:sz w:val="24"/>
          <w:szCs w:val="24"/>
        </w:rPr>
        <w:t xml:space="preserve"> preparation</w:t>
      </w:r>
      <w:r w:rsidR="00C9778E" w:rsidRPr="00C65D8D">
        <w:rPr>
          <w:rFonts w:ascii="Times New Roman" w:hAnsi="Times New Roman" w:cs="Times New Roman"/>
          <w:sz w:val="24"/>
          <w:szCs w:val="24"/>
        </w:rPr>
        <w:t xml:space="preserve">, </w:t>
      </w:r>
      <w:r w:rsidR="00AC0453" w:rsidRPr="00C65D8D">
        <w:rPr>
          <w:rFonts w:ascii="Times New Roman" w:hAnsi="Times New Roman" w:cs="Times New Roman"/>
          <w:sz w:val="24"/>
          <w:szCs w:val="24"/>
        </w:rPr>
        <w:t>the peer review process, and manuscript writing</w:t>
      </w:r>
      <w:r w:rsidR="00C9778E" w:rsidRPr="00C65D8D">
        <w:rPr>
          <w:rFonts w:ascii="Times New Roman" w:hAnsi="Times New Roman" w:cs="Times New Roman"/>
          <w:sz w:val="24"/>
          <w:szCs w:val="24"/>
        </w:rPr>
        <w:t xml:space="preserve">. </w:t>
      </w:r>
      <w:r w:rsidR="002A5CD7" w:rsidRPr="00C65D8D">
        <w:rPr>
          <w:rFonts w:ascii="Times New Roman" w:hAnsi="Times New Roman" w:cs="Times New Roman"/>
          <w:sz w:val="24"/>
          <w:szCs w:val="24"/>
        </w:rPr>
        <w:t xml:space="preserve"> </w:t>
      </w:r>
      <w:r w:rsidR="00A33518" w:rsidRPr="00C65D8D">
        <w:rPr>
          <w:rFonts w:ascii="Times New Roman" w:hAnsi="Times New Roman" w:cs="Times New Roman"/>
          <w:sz w:val="24"/>
          <w:szCs w:val="24"/>
        </w:rPr>
        <w:t xml:space="preserve">The module </w:t>
      </w:r>
      <w:r w:rsidR="00FE5D76" w:rsidRPr="00C65D8D">
        <w:rPr>
          <w:rFonts w:ascii="Times New Roman" w:hAnsi="Times New Roman" w:cs="Times New Roman"/>
          <w:sz w:val="24"/>
          <w:szCs w:val="24"/>
        </w:rPr>
        <w:t xml:space="preserve">emphasizes </w:t>
      </w:r>
      <w:r w:rsidR="002A5CD7" w:rsidRPr="00C65D8D">
        <w:rPr>
          <w:rFonts w:ascii="Times New Roman" w:hAnsi="Times New Roman" w:cs="Times New Roman"/>
          <w:sz w:val="24"/>
          <w:szCs w:val="24"/>
        </w:rPr>
        <w:t xml:space="preserve">skills </w:t>
      </w:r>
      <w:r w:rsidR="00A33518" w:rsidRPr="00C65D8D">
        <w:rPr>
          <w:rFonts w:ascii="Times New Roman" w:hAnsi="Times New Roman" w:cs="Times New Roman"/>
          <w:sz w:val="24"/>
          <w:szCs w:val="24"/>
        </w:rPr>
        <w:t>required</w:t>
      </w:r>
      <w:r w:rsidR="002A5CD7" w:rsidRPr="00C65D8D">
        <w:rPr>
          <w:rFonts w:ascii="Times New Roman" w:hAnsi="Times New Roman" w:cs="Times New Roman"/>
          <w:sz w:val="24"/>
          <w:szCs w:val="24"/>
        </w:rPr>
        <w:t xml:space="preserve"> </w:t>
      </w:r>
      <w:r w:rsidR="00FE5D76" w:rsidRPr="00C65D8D">
        <w:rPr>
          <w:rFonts w:ascii="Times New Roman" w:hAnsi="Times New Roman" w:cs="Times New Roman"/>
          <w:sz w:val="24"/>
          <w:szCs w:val="24"/>
        </w:rPr>
        <w:t>to write a proposal by having t</w:t>
      </w:r>
      <w:r w:rsidR="002A5CD7" w:rsidRPr="00C65D8D">
        <w:rPr>
          <w:rFonts w:ascii="Times New Roman" w:hAnsi="Times New Roman" w:cs="Times New Roman"/>
          <w:sz w:val="24"/>
          <w:szCs w:val="24"/>
        </w:rPr>
        <w:t xml:space="preserve">rainees </w:t>
      </w:r>
      <w:r w:rsidR="00EA0392" w:rsidRPr="00C65D8D">
        <w:rPr>
          <w:rFonts w:ascii="Times New Roman" w:hAnsi="Times New Roman" w:cs="Times New Roman"/>
          <w:sz w:val="24"/>
          <w:szCs w:val="24"/>
        </w:rPr>
        <w:t>spend</w:t>
      </w:r>
      <w:r w:rsidR="002A5CD7" w:rsidRPr="00C65D8D">
        <w:rPr>
          <w:rFonts w:ascii="Times New Roman" w:hAnsi="Times New Roman" w:cs="Times New Roman"/>
          <w:sz w:val="24"/>
          <w:szCs w:val="24"/>
        </w:rPr>
        <w:t xml:space="preserve"> </w:t>
      </w:r>
      <w:r w:rsidR="000C759C" w:rsidRPr="00C65D8D">
        <w:rPr>
          <w:rFonts w:ascii="Times New Roman" w:hAnsi="Times New Roman" w:cs="Times New Roman"/>
          <w:sz w:val="24"/>
          <w:szCs w:val="24"/>
        </w:rPr>
        <w:t>at least one-third of</w:t>
      </w:r>
      <w:r w:rsidR="002A5CD7" w:rsidRPr="00C65D8D">
        <w:rPr>
          <w:rFonts w:ascii="Times New Roman" w:hAnsi="Times New Roman" w:cs="Times New Roman"/>
          <w:sz w:val="24"/>
          <w:szCs w:val="24"/>
        </w:rPr>
        <w:t xml:space="preserve"> </w:t>
      </w:r>
      <w:r w:rsidR="00EA0392" w:rsidRPr="00C65D8D">
        <w:rPr>
          <w:rFonts w:ascii="Times New Roman" w:hAnsi="Times New Roman" w:cs="Times New Roman"/>
          <w:sz w:val="24"/>
          <w:szCs w:val="24"/>
        </w:rPr>
        <w:t xml:space="preserve">the </w:t>
      </w:r>
      <w:r w:rsidR="002A5CD7" w:rsidRPr="00C65D8D">
        <w:rPr>
          <w:rFonts w:ascii="Times New Roman" w:hAnsi="Times New Roman" w:cs="Times New Roman"/>
          <w:sz w:val="24"/>
          <w:szCs w:val="24"/>
        </w:rPr>
        <w:t xml:space="preserve">time </w:t>
      </w:r>
      <w:r w:rsidR="00FE5D76" w:rsidRPr="00C65D8D">
        <w:rPr>
          <w:rFonts w:ascii="Times New Roman" w:hAnsi="Times New Roman" w:cs="Times New Roman"/>
          <w:sz w:val="24"/>
          <w:szCs w:val="24"/>
        </w:rPr>
        <w:t xml:space="preserve">in class and out of class </w:t>
      </w:r>
      <w:r w:rsidR="000C759C" w:rsidRPr="00C65D8D">
        <w:rPr>
          <w:rFonts w:ascii="Times New Roman" w:hAnsi="Times New Roman" w:cs="Times New Roman"/>
          <w:sz w:val="24"/>
          <w:szCs w:val="24"/>
        </w:rPr>
        <w:t xml:space="preserve">developing </w:t>
      </w:r>
      <w:r w:rsidR="000C759C" w:rsidRPr="00C65D8D">
        <w:rPr>
          <w:rFonts w:ascii="Times New Roman" w:hAnsi="Times New Roman" w:cs="Times New Roman"/>
          <w:i/>
          <w:sz w:val="24"/>
          <w:szCs w:val="24"/>
        </w:rPr>
        <w:t>their own proposals</w:t>
      </w:r>
      <w:r w:rsidR="00EA0392" w:rsidRPr="00C65D8D">
        <w:rPr>
          <w:rFonts w:ascii="Times New Roman" w:hAnsi="Times New Roman" w:cs="Times New Roman"/>
          <w:sz w:val="24"/>
          <w:szCs w:val="24"/>
        </w:rPr>
        <w:t xml:space="preserve"> with feedback from </w:t>
      </w:r>
      <w:r w:rsidR="00713E2F" w:rsidRPr="00C65D8D">
        <w:rPr>
          <w:rFonts w:ascii="Times New Roman" w:hAnsi="Times New Roman" w:cs="Times New Roman"/>
          <w:sz w:val="24"/>
          <w:szCs w:val="24"/>
        </w:rPr>
        <w:t>each other and the course instructors</w:t>
      </w:r>
      <w:r w:rsidR="000C759C" w:rsidRPr="00C65D8D">
        <w:rPr>
          <w:rFonts w:ascii="Times New Roman" w:hAnsi="Times New Roman" w:cs="Times New Roman"/>
          <w:sz w:val="24"/>
          <w:szCs w:val="24"/>
        </w:rPr>
        <w:t xml:space="preserve">.  </w:t>
      </w:r>
      <w:r w:rsidR="00934183" w:rsidRPr="00C65D8D">
        <w:rPr>
          <w:rFonts w:ascii="Times New Roman" w:hAnsi="Times New Roman" w:cs="Times New Roman"/>
          <w:sz w:val="24"/>
          <w:szCs w:val="24"/>
        </w:rPr>
        <w:t>Ethical conduct and research with</w:t>
      </w:r>
      <w:r w:rsidR="00F01810" w:rsidRPr="00C65D8D">
        <w:rPr>
          <w:rFonts w:ascii="Times New Roman" w:hAnsi="Times New Roman" w:cs="Times New Roman"/>
          <w:sz w:val="24"/>
          <w:szCs w:val="24"/>
        </w:rPr>
        <w:t xml:space="preserve"> human subjects are </w:t>
      </w:r>
      <w:r w:rsidR="00934183" w:rsidRPr="00C65D8D">
        <w:rPr>
          <w:rFonts w:ascii="Times New Roman" w:hAnsi="Times New Roman" w:cs="Times New Roman"/>
          <w:sz w:val="24"/>
          <w:szCs w:val="24"/>
        </w:rPr>
        <w:t xml:space="preserve">two </w:t>
      </w:r>
      <w:r w:rsidR="00876D1C" w:rsidRPr="00C65D8D">
        <w:rPr>
          <w:rFonts w:ascii="Times New Roman" w:hAnsi="Times New Roman" w:cs="Times New Roman"/>
          <w:sz w:val="24"/>
          <w:szCs w:val="24"/>
        </w:rPr>
        <w:t>critical areas in the responsible conduct of research</w:t>
      </w:r>
      <w:r w:rsidR="00F01810" w:rsidRPr="00C65D8D">
        <w:rPr>
          <w:rFonts w:ascii="Times New Roman" w:hAnsi="Times New Roman" w:cs="Times New Roman"/>
          <w:sz w:val="24"/>
          <w:szCs w:val="24"/>
        </w:rPr>
        <w:t xml:space="preserve"> that </w:t>
      </w:r>
      <w:r w:rsidR="00876D1C" w:rsidRPr="00C65D8D">
        <w:rPr>
          <w:rFonts w:ascii="Times New Roman" w:hAnsi="Times New Roman" w:cs="Times New Roman"/>
          <w:sz w:val="24"/>
          <w:szCs w:val="24"/>
        </w:rPr>
        <w:t xml:space="preserve">have been covered elsewhere in the Fellowship (see Responsible Conduct of Research </w:t>
      </w:r>
      <w:r w:rsidR="00F01810" w:rsidRPr="00C65D8D">
        <w:rPr>
          <w:rFonts w:ascii="Times New Roman" w:hAnsi="Times New Roman" w:cs="Times New Roman"/>
          <w:sz w:val="24"/>
          <w:szCs w:val="24"/>
        </w:rPr>
        <w:t xml:space="preserve">distance learning </w:t>
      </w:r>
      <w:r w:rsidR="00876D1C" w:rsidRPr="00C65D8D">
        <w:rPr>
          <w:rFonts w:ascii="Times New Roman" w:hAnsi="Times New Roman" w:cs="Times New Roman"/>
          <w:sz w:val="24"/>
          <w:szCs w:val="24"/>
        </w:rPr>
        <w:t xml:space="preserve">module) and are not </w:t>
      </w:r>
      <w:r w:rsidR="00FA3BD4">
        <w:rPr>
          <w:rFonts w:ascii="Times New Roman" w:hAnsi="Times New Roman" w:cs="Times New Roman"/>
          <w:sz w:val="24"/>
          <w:szCs w:val="24"/>
        </w:rPr>
        <w:t>covered</w:t>
      </w:r>
      <w:r w:rsidR="00F01810" w:rsidRPr="00C65D8D">
        <w:rPr>
          <w:rFonts w:ascii="Times New Roman" w:hAnsi="Times New Roman" w:cs="Times New Roman"/>
          <w:sz w:val="24"/>
          <w:szCs w:val="24"/>
        </w:rPr>
        <w:t xml:space="preserve"> in this module</w:t>
      </w:r>
      <w:r w:rsidR="00C9778E" w:rsidRPr="00C65D8D">
        <w:rPr>
          <w:rFonts w:ascii="Times New Roman" w:hAnsi="Times New Roman" w:cs="Times New Roman"/>
          <w:sz w:val="24"/>
          <w:szCs w:val="24"/>
        </w:rPr>
        <w:t>.</w:t>
      </w:r>
    </w:p>
    <w:p w14:paraId="63DF9ACC" w14:textId="77777777" w:rsidR="004A670E" w:rsidRPr="00C65D8D" w:rsidRDefault="00962BF5" w:rsidP="00E8025D">
      <w:pPr>
        <w:pStyle w:val="Heading1"/>
        <w:jc w:val="both"/>
        <w:rPr>
          <w:rFonts w:ascii="Times New Roman" w:hAnsi="Times New Roman" w:cs="Times New Roman"/>
          <w:sz w:val="24"/>
          <w:szCs w:val="24"/>
        </w:rPr>
      </w:pPr>
      <w:bookmarkStart w:id="1" w:name="_Toc343249397"/>
      <w:bookmarkStart w:id="2" w:name="_Toc377350561"/>
      <w:r w:rsidRPr="00C65D8D">
        <w:rPr>
          <w:rFonts w:ascii="Times New Roman" w:hAnsi="Times New Roman" w:cs="Times New Roman"/>
          <w:sz w:val="24"/>
          <w:szCs w:val="24"/>
        </w:rPr>
        <w:t xml:space="preserve">MODULE </w:t>
      </w:r>
      <w:r w:rsidR="004A670E" w:rsidRPr="00C65D8D">
        <w:rPr>
          <w:rFonts w:ascii="Times New Roman" w:hAnsi="Times New Roman" w:cs="Times New Roman"/>
          <w:sz w:val="24"/>
          <w:szCs w:val="24"/>
        </w:rPr>
        <w:t>LEARNING OBJECTIVES</w:t>
      </w:r>
      <w:bookmarkEnd w:id="1"/>
      <w:bookmarkEnd w:id="2"/>
    </w:p>
    <w:p w14:paraId="14427B40" w14:textId="77777777" w:rsidR="00EB4244" w:rsidRPr="00C65D8D" w:rsidRDefault="00C9778E" w:rsidP="00E8025D">
      <w:pPr>
        <w:pStyle w:val="NormalWeb"/>
        <w:jc w:val="both"/>
        <w:rPr>
          <w:rFonts w:ascii="Times New Roman" w:hAnsi="Times New Roman" w:cs="Times New Roman"/>
          <w:b/>
          <w:bCs/>
          <w:sz w:val="24"/>
          <w:szCs w:val="24"/>
        </w:rPr>
      </w:pPr>
      <w:r w:rsidRPr="00C65D8D">
        <w:rPr>
          <w:rFonts w:ascii="Times New Roman" w:hAnsi="Times New Roman" w:cs="Times New Roman"/>
          <w:sz w:val="24"/>
          <w:szCs w:val="24"/>
        </w:rPr>
        <w:t>On course completion the student will be able to:</w:t>
      </w:r>
    </w:p>
    <w:p w14:paraId="557EF262" w14:textId="77777777" w:rsidR="00EB4244" w:rsidRPr="00C65D8D" w:rsidRDefault="00EB4244" w:rsidP="00E8025D">
      <w:pPr>
        <w:numPr>
          <w:ilvl w:val="0"/>
          <w:numId w:val="3"/>
        </w:numPr>
        <w:contextualSpacing/>
        <w:jc w:val="both"/>
      </w:pPr>
      <w:r w:rsidRPr="00C65D8D">
        <w:t xml:space="preserve">Identify </w:t>
      </w:r>
      <w:r w:rsidR="008E63F9" w:rsidRPr="00C65D8D">
        <w:t xml:space="preserve">the </w:t>
      </w:r>
      <w:r w:rsidRPr="00C65D8D">
        <w:t>key components of a successful grant proposal</w:t>
      </w:r>
      <w:r w:rsidR="008E63F9" w:rsidRPr="00C65D8D">
        <w:t xml:space="preserve"> and </w:t>
      </w:r>
      <w:r w:rsidR="00A33518" w:rsidRPr="00C65D8D">
        <w:t>discuss at least two</w:t>
      </w:r>
      <w:r w:rsidR="008E63F9" w:rsidRPr="00C65D8D">
        <w:t xml:space="preserve"> </w:t>
      </w:r>
      <w:r w:rsidR="0070275A" w:rsidRPr="00C65D8D">
        <w:t>“pearls”</w:t>
      </w:r>
      <w:r w:rsidR="008E63F9" w:rsidRPr="00C65D8D">
        <w:t xml:space="preserve"> for </w:t>
      </w:r>
      <w:r w:rsidR="0070275A" w:rsidRPr="00C65D8D">
        <w:t xml:space="preserve">writing </w:t>
      </w:r>
      <w:r w:rsidR="008E63F9" w:rsidRPr="00C65D8D">
        <w:t>each section</w:t>
      </w:r>
      <w:r w:rsidRPr="00C65D8D">
        <w:t>.</w:t>
      </w:r>
    </w:p>
    <w:p w14:paraId="022572EC" w14:textId="77777777" w:rsidR="00EB4244" w:rsidRPr="00C65D8D" w:rsidRDefault="00EB4244" w:rsidP="00E8025D">
      <w:pPr>
        <w:jc w:val="both"/>
      </w:pPr>
    </w:p>
    <w:p w14:paraId="71B668A0" w14:textId="77777777" w:rsidR="00EB4244" w:rsidRPr="00C65D8D" w:rsidRDefault="00C42BE9" w:rsidP="00E8025D">
      <w:pPr>
        <w:numPr>
          <w:ilvl w:val="0"/>
          <w:numId w:val="3"/>
        </w:numPr>
        <w:contextualSpacing/>
        <w:jc w:val="both"/>
      </w:pPr>
      <w:r w:rsidRPr="00C65D8D">
        <w:t>Demonstrate knowledge of the</w:t>
      </w:r>
      <w:r w:rsidR="00EB4244" w:rsidRPr="00C65D8D">
        <w:t xml:space="preserve"> </w:t>
      </w:r>
      <w:r w:rsidR="00581D34" w:rsidRPr="00C65D8D">
        <w:t>different qualitative and quantitative approaches</w:t>
      </w:r>
      <w:r w:rsidR="002C0D2B" w:rsidRPr="00C65D8D">
        <w:t xml:space="preserve"> and use these effectively in designing a study.</w:t>
      </w:r>
    </w:p>
    <w:p w14:paraId="7DD8B85C" w14:textId="77777777" w:rsidR="002C0D2B" w:rsidRPr="00C65D8D" w:rsidRDefault="002C0D2B" w:rsidP="00E8025D">
      <w:pPr>
        <w:contextualSpacing/>
        <w:jc w:val="both"/>
      </w:pPr>
    </w:p>
    <w:p w14:paraId="7E25AA76" w14:textId="77777777" w:rsidR="00EA0931" w:rsidRPr="00C65D8D" w:rsidRDefault="008E63F9" w:rsidP="00E8025D">
      <w:pPr>
        <w:numPr>
          <w:ilvl w:val="0"/>
          <w:numId w:val="3"/>
        </w:numPr>
        <w:contextualSpacing/>
        <w:jc w:val="both"/>
      </w:pPr>
      <w:r w:rsidRPr="00C65D8D">
        <w:t xml:space="preserve">Describe the grant application process and </w:t>
      </w:r>
      <w:r w:rsidR="002C0D2B" w:rsidRPr="00C65D8D">
        <w:t xml:space="preserve">participate in </w:t>
      </w:r>
      <w:r w:rsidRPr="00C65D8D">
        <w:t>review</w:t>
      </w:r>
      <w:r w:rsidR="002C0D2B" w:rsidRPr="00C65D8D">
        <w:t>ing</w:t>
      </w:r>
      <w:r w:rsidRPr="00C65D8D">
        <w:t xml:space="preserve"> a proposal using NIH criteria for peer review.</w:t>
      </w:r>
    </w:p>
    <w:p w14:paraId="0609799D" w14:textId="77777777" w:rsidR="00EA0931" w:rsidRPr="00C65D8D" w:rsidRDefault="00EA0931" w:rsidP="00E8025D">
      <w:pPr>
        <w:ind w:left="360"/>
        <w:contextualSpacing/>
        <w:jc w:val="both"/>
      </w:pPr>
    </w:p>
    <w:p w14:paraId="348B428B" w14:textId="77777777" w:rsidR="00EB4244" w:rsidRPr="00C65D8D" w:rsidRDefault="00EA0931" w:rsidP="00E8025D">
      <w:pPr>
        <w:numPr>
          <w:ilvl w:val="0"/>
          <w:numId w:val="3"/>
        </w:numPr>
        <w:contextualSpacing/>
        <w:jc w:val="both"/>
      </w:pPr>
      <w:r w:rsidRPr="00C65D8D">
        <w:rPr>
          <w:rFonts w:eastAsia="Calibri"/>
          <w:color w:val="auto"/>
        </w:rPr>
        <w:t>W</w:t>
      </w:r>
      <w:r w:rsidR="00966A0F" w:rsidRPr="00C65D8D">
        <w:t>rite a competitive research proposal with input from a mentor and more senior colleagues.</w:t>
      </w:r>
      <w:r w:rsidR="00EB4244" w:rsidRPr="00C65D8D">
        <w:t xml:space="preserve"> </w:t>
      </w:r>
    </w:p>
    <w:p w14:paraId="5D84A569" w14:textId="77777777" w:rsidR="00F233A2" w:rsidRPr="00C65D8D" w:rsidRDefault="00F233A2" w:rsidP="00E8025D">
      <w:pPr>
        <w:rPr>
          <w:rFonts w:eastAsia="Arial"/>
        </w:rPr>
      </w:pPr>
    </w:p>
    <w:p w14:paraId="2CB414AA" w14:textId="77777777" w:rsidR="000C787E" w:rsidRPr="00C65D8D" w:rsidRDefault="000C787E">
      <w:pPr>
        <w:rPr>
          <w:rFonts w:eastAsia="Arial"/>
          <w:b/>
          <w:bCs/>
        </w:rPr>
      </w:pPr>
    </w:p>
    <w:p w14:paraId="02F2FF26" w14:textId="77777777" w:rsidR="00A86810" w:rsidRDefault="00A86810" w:rsidP="00984F6A">
      <w:pPr>
        <w:pStyle w:val="Heading1"/>
        <w:jc w:val="center"/>
        <w:rPr>
          <w:rFonts w:ascii="Times New Roman" w:hAnsi="Times New Roman" w:cs="Times New Roman"/>
          <w:sz w:val="24"/>
          <w:szCs w:val="24"/>
        </w:rPr>
        <w:sectPr w:rsidR="00A86810" w:rsidSect="00DC4F53">
          <w:headerReference w:type="default" r:id="rId12"/>
          <w:footerReference w:type="default" r:id="rId13"/>
          <w:footerReference w:type="first" r:id="rId14"/>
          <w:pgSz w:w="12240" w:h="15840"/>
          <w:pgMar w:top="1440" w:right="1440" w:bottom="1440" w:left="1440" w:header="708" w:footer="708" w:gutter="0"/>
          <w:pgNumType w:start="1"/>
          <w:cols w:space="708"/>
          <w:titlePg/>
          <w:docGrid w:linePitch="360"/>
        </w:sectPr>
      </w:pPr>
      <w:bookmarkStart w:id="3" w:name="_Toc343249398"/>
    </w:p>
    <w:p w14:paraId="3F33182A" w14:textId="77777777" w:rsidR="001C347C" w:rsidRPr="00C65D8D" w:rsidRDefault="00AB6276" w:rsidP="00984F6A">
      <w:pPr>
        <w:pStyle w:val="Heading1"/>
        <w:jc w:val="center"/>
        <w:rPr>
          <w:rFonts w:ascii="Times New Roman" w:hAnsi="Times New Roman" w:cs="Times New Roman"/>
          <w:sz w:val="24"/>
          <w:szCs w:val="24"/>
        </w:rPr>
      </w:pPr>
      <w:bookmarkStart w:id="4" w:name="_Toc377350562"/>
      <w:r w:rsidRPr="00C65D8D">
        <w:rPr>
          <w:rFonts w:ascii="Times New Roman" w:hAnsi="Times New Roman" w:cs="Times New Roman"/>
          <w:sz w:val="24"/>
          <w:szCs w:val="24"/>
        </w:rPr>
        <w:lastRenderedPageBreak/>
        <w:t>EFFECTIVE PROPOSAL WRITING</w:t>
      </w:r>
      <w:r w:rsidR="001C347C" w:rsidRPr="00C65D8D">
        <w:rPr>
          <w:rFonts w:ascii="Times New Roman" w:hAnsi="Times New Roman" w:cs="Times New Roman"/>
          <w:sz w:val="24"/>
          <w:szCs w:val="24"/>
        </w:rPr>
        <w:t xml:space="preserve"> </w:t>
      </w:r>
      <w:bookmarkStart w:id="5" w:name="ModuleSchedule"/>
      <w:r w:rsidR="001C347C" w:rsidRPr="00C65D8D">
        <w:rPr>
          <w:rFonts w:ascii="Times New Roman" w:hAnsi="Times New Roman" w:cs="Times New Roman"/>
          <w:sz w:val="24"/>
          <w:szCs w:val="24"/>
        </w:rPr>
        <w:t>MODULE SCHEDULE</w:t>
      </w:r>
      <w:bookmarkEnd w:id="3"/>
      <w:bookmarkEnd w:id="4"/>
      <w:bookmarkEnd w:id="5"/>
    </w:p>
    <w:tbl>
      <w:tblPr>
        <w:tblW w:w="13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349"/>
        <w:gridCol w:w="2666"/>
        <w:gridCol w:w="2610"/>
        <w:gridCol w:w="2666"/>
        <w:gridCol w:w="2448"/>
      </w:tblGrid>
      <w:tr w:rsidR="00AB6276" w:rsidRPr="0081672A" w14:paraId="704B8349" w14:textId="77777777" w:rsidTr="001916B2">
        <w:trPr>
          <w:trHeight w:val="260"/>
        </w:trPr>
        <w:tc>
          <w:tcPr>
            <w:tcW w:w="0" w:type="auto"/>
            <w:shd w:val="clear" w:color="auto" w:fill="auto"/>
          </w:tcPr>
          <w:p w14:paraId="2632E86A" w14:textId="77777777" w:rsidR="00AB6276" w:rsidRPr="0081672A" w:rsidRDefault="00AB6276" w:rsidP="00547711">
            <w:pPr>
              <w:jc w:val="center"/>
              <w:rPr>
                <w:b/>
                <w:iCs/>
                <w:sz w:val="20"/>
                <w:szCs w:val="20"/>
              </w:rPr>
            </w:pPr>
          </w:p>
        </w:tc>
        <w:tc>
          <w:tcPr>
            <w:tcW w:w="2349" w:type="dxa"/>
            <w:shd w:val="clear" w:color="auto" w:fill="auto"/>
          </w:tcPr>
          <w:p w14:paraId="0A0AFD3B" w14:textId="7AC07501" w:rsidR="00AB6276" w:rsidRPr="0081672A" w:rsidRDefault="00FB0A97" w:rsidP="00547711">
            <w:pPr>
              <w:jc w:val="center"/>
              <w:rPr>
                <w:b/>
                <w:iCs/>
                <w:sz w:val="20"/>
                <w:szCs w:val="20"/>
              </w:rPr>
            </w:pPr>
            <w:r>
              <w:rPr>
                <w:b/>
                <w:iCs/>
                <w:sz w:val="20"/>
                <w:szCs w:val="20"/>
              </w:rPr>
              <w:t>Day 1</w:t>
            </w:r>
          </w:p>
        </w:tc>
        <w:tc>
          <w:tcPr>
            <w:tcW w:w="2666" w:type="dxa"/>
            <w:shd w:val="clear" w:color="auto" w:fill="auto"/>
          </w:tcPr>
          <w:p w14:paraId="62A1884A" w14:textId="7E1660AC" w:rsidR="00AB6276" w:rsidRPr="0081672A" w:rsidRDefault="00FB0A97" w:rsidP="00547711">
            <w:pPr>
              <w:jc w:val="center"/>
              <w:rPr>
                <w:b/>
                <w:iCs/>
                <w:sz w:val="20"/>
                <w:szCs w:val="20"/>
              </w:rPr>
            </w:pPr>
            <w:r>
              <w:rPr>
                <w:b/>
                <w:iCs/>
                <w:sz w:val="20"/>
                <w:szCs w:val="20"/>
              </w:rPr>
              <w:t>Day 2</w:t>
            </w:r>
          </w:p>
        </w:tc>
        <w:tc>
          <w:tcPr>
            <w:tcW w:w="2610" w:type="dxa"/>
            <w:shd w:val="clear" w:color="auto" w:fill="auto"/>
          </w:tcPr>
          <w:p w14:paraId="69F66023" w14:textId="3B87A3D7" w:rsidR="00AB6276" w:rsidRPr="0081672A" w:rsidRDefault="00FB0A97" w:rsidP="00547711">
            <w:pPr>
              <w:jc w:val="center"/>
              <w:rPr>
                <w:b/>
                <w:iCs/>
                <w:sz w:val="20"/>
                <w:szCs w:val="20"/>
              </w:rPr>
            </w:pPr>
            <w:r>
              <w:rPr>
                <w:b/>
                <w:iCs/>
                <w:sz w:val="20"/>
                <w:szCs w:val="20"/>
              </w:rPr>
              <w:t>Day 3</w:t>
            </w:r>
          </w:p>
        </w:tc>
        <w:tc>
          <w:tcPr>
            <w:tcW w:w="2666" w:type="dxa"/>
            <w:shd w:val="clear" w:color="auto" w:fill="auto"/>
          </w:tcPr>
          <w:p w14:paraId="2BD31614" w14:textId="5DA54499" w:rsidR="00AB6276" w:rsidRPr="0081672A" w:rsidRDefault="00FB0A97" w:rsidP="00547711">
            <w:pPr>
              <w:jc w:val="center"/>
              <w:rPr>
                <w:b/>
                <w:iCs/>
                <w:sz w:val="20"/>
                <w:szCs w:val="20"/>
              </w:rPr>
            </w:pPr>
            <w:r>
              <w:rPr>
                <w:b/>
                <w:iCs/>
                <w:sz w:val="20"/>
                <w:szCs w:val="20"/>
              </w:rPr>
              <w:t>Day 4</w:t>
            </w:r>
          </w:p>
        </w:tc>
        <w:tc>
          <w:tcPr>
            <w:tcW w:w="2448" w:type="dxa"/>
            <w:shd w:val="clear" w:color="auto" w:fill="auto"/>
          </w:tcPr>
          <w:p w14:paraId="5C02BE4D" w14:textId="28458517" w:rsidR="00AB6276" w:rsidRPr="0081672A" w:rsidRDefault="00FB0A97" w:rsidP="00547711">
            <w:pPr>
              <w:jc w:val="center"/>
              <w:rPr>
                <w:b/>
                <w:iCs/>
                <w:sz w:val="20"/>
                <w:szCs w:val="20"/>
              </w:rPr>
            </w:pPr>
            <w:r>
              <w:rPr>
                <w:b/>
                <w:iCs/>
                <w:sz w:val="20"/>
                <w:szCs w:val="20"/>
              </w:rPr>
              <w:t>Day 5</w:t>
            </w:r>
          </w:p>
        </w:tc>
      </w:tr>
      <w:tr w:rsidR="00AB6276" w:rsidRPr="0081672A" w14:paraId="0774D721" w14:textId="77777777" w:rsidTr="001916B2">
        <w:trPr>
          <w:trHeight w:val="1457"/>
        </w:trPr>
        <w:tc>
          <w:tcPr>
            <w:tcW w:w="0" w:type="auto"/>
            <w:shd w:val="clear" w:color="auto" w:fill="auto"/>
          </w:tcPr>
          <w:p w14:paraId="1BF87644" w14:textId="77777777" w:rsidR="00AB6276" w:rsidRPr="0081672A" w:rsidRDefault="00AB6276" w:rsidP="00547711">
            <w:pPr>
              <w:jc w:val="center"/>
              <w:rPr>
                <w:b/>
                <w:iCs/>
                <w:sz w:val="20"/>
                <w:szCs w:val="20"/>
              </w:rPr>
            </w:pPr>
            <w:r w:rsidRPr="0081672A">
              <w:rPr>
                <w:b/>
                <w:iCs/>
                <w:sz w:val="20"/>
                <w:szCs w:val="20"/>
              </w:rPr>
              <w:t>9-10</w:t>
            </w:r>
          </w:p>
        </w:tc>
        <w:tc>
          <w:tcPr>
            <w:tcW w:w="2349" w:type="dxa"/>
            <w:shd w:val="clear" w:color="auto" w:fill="auto"/>
          </w:tcPr>
          <w:p w14:paraId="25DDD42A" w14:textId="77777777" w:rsidR="00AB6276" w:rsidRPr="0081672A" w:rsidRDefault="00AB6276" w:rsidP="00547711">
            <w:pPr>
              <w:jc w:val="center"/>
              <w:rPr>
                <w:iCs/>
                <w:sz w:val="20"/>
                <w:szCs w:val="20"/>
              </w:rPr>
            </w:pPr>
          </w:p>
          <w:p w14:paraId="4A211158" w14:textId="77777777" w:rsidR="00AB6276" w:rsidRPr="0081672A" w:rsidRDefault="00AB6276" w:rsidP="00547711">
            <w:pPr>
              <w:jc w:val="center"/>
              <w:rPr>
                <w:b/>
                <w:iCs/>
                <w:sz w:val="20"/>
                <w:szCs w:val="20"/>
              </w:rPr>
            </w:pPr>
            <w:r w:rsidRPr="0081672A">
              <w:rPr>
                <w:b/>
                <w:iCs/>
                <w:sz w:val="20"/>
                <w:szCs w:val="20"/>
              </w:rPr>
              <w:t>Session 1</w:t>
            </w:r>
          </w:p>
          <w:p w14:paraId="71A33EBF" w14:textId="77777777" w:rsidR="00AB6276" w:rsidRPr="0081672A" w:rsidRDefault="00AB6276" w:rsidP="00547711">
            <w:pPr>
              <w:jc w:val="center"/>
              <w:rPr>
                <w:iCs/>
                <w:sz w:val="20"/>
                <w:szCs w:val="20"/>
              </w:rPr>
            </w:pPr>
            <w:r w:rsidRPr="0081672A">
              <w:rPr>
                <w:iCs/>
                <w:sz w:val="20"/>
                <w:szCs w:val="20"/>
              </w:rPr>
              <w:t>Introduction to Proposal Writing</w:t>
            </w:r>
          </w:p>
          <w:p w14:paraId="1EAB272A" w14:textId="77777777" w:rsidR="00AB6276" w:rsidRPr="0081672A" w:rsidRDefault="00AB6276" w:rsidP="00547711">
            <w:pPr>
              <w:rPr>
                <w:iCs/>
                <w:sz w:val="20"/>
                <w:szCs w:val="20"/>
              </w:rPr>
            </w:pPr>
          </w:p>
          <w:p w14:paraId="270A40D0" w14:textId="77777777" w:rsidR="00AB6276" w:rsidRPr="0081672A" w:rsidRDefault="00AB6276" w:rsidP="00547711">
            <w:pPr>
              <w:jc w:val="center"/>
              <w:rPr>
                <w:sz w:val="20"/>
                <w:szCs w:val="20"/>
              </w:rPr>
            </w:pPr>
            <w:r w:rsidRPr="0081672A">
              <w:rPr>
                <w:iCs/>
                <w:color w:val="1F497D"/>
                <w:sz w:val="20"/>
                <w:szCs w:val="20"/>
              </w:rPr>
              <w:t>Carey Farquhar</w:t>
            </w:r>
          </w:p>
        </w:tc>
        <w:tc>
          <w:tcPr>
            <w:tcW w:w="2666" w:type="dxa"/>
            <w:shd w:val="clear" w:color="auto" w:fill="auto"/>
          </w:tcPr>
          <w:p w14:paraId="4F653B23" w14:textId="77777777" w:rsidR="00AB6276" w:rsidRPr="00C4558D" w:rsidRDefault="00AB6276" w:rsidP="00547711">
            <w:pPr>
              <w:jc w:val="center"/>
              <w:rPr>
                <w:iCs/>
                <w:sz w:val="20"/>
                <w:szCs w:val="20"/>
              </w:rPr>
            </w:pPr>
          </w:p>
          <w:p w14:paraId="799A83CE" w14:textId="7D198004" w:rsidR="00AB6276" w:rsidRPr="00C4558D" w:rsidRDefault="009973F8" w:rsidP="00547711">
            <w:pPr>
              <w:jc w:val="center"/>
              <w:rPr>
                <w:b/>
                <w:iCs/>
                <w:sz w:val="20"/>
                <w:szCs w:val="20"/>
              </w:rPr>
            </w:pPr>
            <w:r w:rsidRPr="00C4558D">
              <w:rPr>
                <w:b/>
                <w:iCs/>
                <w:sz w:val="20"/>
                <w:szCs w:val="20"/>
              </w:rPr>
              <w:t>Session 3</w:t>
            </w:r>
            <w:r w:rsidR="00AB6276" w:rsidRPr="00C4558D">
              <w:rPr>
                <w:b/>
                <w:iCs/>
                <w:sz w:val="20"/>
                <w:szCs w:val="20"/>
              </w:rPr>
              <w:t xml:space="preserve"> </w:t>
            </w:r>
          </w:p>
          <w:p w14:paraId="37BF6ABA" w14:textId="77777777" w:rsidR="00AB6276" w:rsidRPr="00C4558D" w:rsidRDefault="00AB6276" w:rsidP="00547711">
            <w:pPr>
              <w:jc w:val="center"/>
              <w:rPr>
                <w:iCs/>
                <w:sz w:val="20"/>
                <w:szCs w:val="20"/>
              </w:rPr>
            </w:pPr>
            <w:r w:rsidRPr="00C4558D">
              <w:rPr>
                <w:iCs/>
                <w:sz w:val="20"/>
                <w:szCs w:val="20"/>
              </w:rPr>
              <w:t xml:space="preserve">Proposal Basics: Innovation &amp; Significance </w:t>
            </w:r>
          </w:p>
          <w:p w14:paraId="456E22D5" w14:textId="77777777" w:rsidR="00AB6276" w:rsidRPr="00C4558D" w:rsidRDefault="00AB6276" w:rsidP="00547711">
            <w:pPr>
              <w:jc w:val="center"/>
              <w:rPr>
                <w:iCs/>
                <w:color w:val="1F497D"/>
                <w:sz w:val="20"/>
                <w:szCs w:val="20"/>
              </w:rPr>
            </w:pPr>
          </w:p>
          <w:p w14:paraId="2D3B273D" w14:textId="2FA4008C" w:rsidR="00AB6276" w:rsidRPr="00C4558D" w:rsidRDefault="000D6EA1" w:rsidP="00547711">
            <w:pPr>
              <w:jc w:val="center"/>
              <w:rPr>
                <w:sz w:val="20"/>
                <w:szCs w:val="20"/>
              </w:rPr>
            </w:pPr>
            <w:r w:rsidRPr="00C4558D">
              <w:rPr>
                <w:iCs/>
                <w:color w:val="1F497D"/>
                <w:sz w:val="20"/>
                <w:szCs w:val="20"/>
              </w:rPr>
              <w:t>Brandon Guthrie</w:t>
            </w:r>
          </w:p>
        </w:tc>
        <w:tc>
          <w:tcPr>
            <w:tcW w:w="2610" w:type="dxa"/>
            <w:shd w:val="clear" w:color="auto" w:fill="auto"/>
          </w:tcPr>
          <w:p w14:paraId="515D0B2D" w14:textId="77777777" w:rsidR="00AB6276" w:rsidRPr="00C4558D" w:rsidRDefault="00AB6276" w:rsidP="00547711">
            <w:pPr>
              <w:jc w:val="center"/>
              <w:rPr>
                <w:iCs/>
                <w:sz w:val="20"/>
                <w:szCs w:val="20"/>
              </w:rPr>
            </w:pPr>
          </w:p>
          <w:p w14:paraId="7982AA24" w14:textId="6C3CF93A" w:rsidR="00AB6276" w:rsidRPr="00C4558D" w:rsidRDefault="009973F8" w:rsidP="00547711">
            <w:pPr>
              <w:jc w:val="center"/>
              <w:rPr>
                <w:b/>
                <w:iCs/>
                <w:sz w:val="20"/>
                <w:szCs w:val="20"/>
              </w:rPr>
            </w:pPr>
            <w:r w:rsidRPr="00C4558D">
              <w:rPr>
                <w:b/>
                <w:iCs/>
                <w:sz w:val="20"/>
                <w:szCs w:val="20"/>
              </w:rPr>
              <w:t>Session 5</w:t>
            </w:r>
            <w:r w:rsidR="00AB6276" w:rsidRPr="00C4558D">
              <w:rPr>
                <w:b/>
                <w:iCs/>
                <w:sz w:val="20"/>
                <w:szCs w:val="20"/>
              </w:rPr>
              <w:t xml:space="preserve"> </w:t>
            </w:r>
          </w:p>
          <w:p w14:paraId="24C61D64" w14:textId="77777777" w:rsidR="00AB6276" w:rsidRPr="00C4558D" w:rsidRDefault="00AB6276" w:rsidP="00547711">
            <w:pPr>
              <w:jc w:val="center"/>
              <w:rPr>
                <w:iCs/>
                <w:sz w:val="20"/>
                <w:szCs w:val="20"/>
              </w:rPr>
            </w:pPr>
            <w:r w:rsidRPr="00C4558D">
              <w:rPr>
                <w:iCs/>
                <w:sz w:val="20"/>
                <w:szCs w:val="20"/>
              </w:rPr>
              <w:t>Proposal Basics: Approach &amp; Methods</w:t>
            </w:r>
          </w:p>
          <w:p w14:paraId="5F6257F9" w14:textId="77777777" w:rsidR="00AB6276" w:rsidRPr="00C4558D" w:rsidRDefault="00AB6276" w:rsidP="00547711">
            <w:pPr>
              <w:jc w:val="center"/>
              <w:rPr>
                <w:iCs/>
                <w:sz w:val="20"/>
                <w:szCs w:val="20"/>
              </w:rPr>
            </w:pPr>
          </w:p>
          <w:p w14:paraId="7B55908D" w14:textId="579DA015" w:rsidR="00AB6276" w:rsidRDefault="0035072E" w:rsidP="00547711">
            <w:pPr>
              <w:jc w:val="center"/>
              <w:rPr>
                <w:iCs/>
                <w:color w:val="1F497D"/>
                <w:sz w:val="20"/>
                <w:szCs w:val="20"/>
              </w:rPr>
            </w:pPr>
            <w:r>
              <w:rPr>
                <w:iCs/>
                <w:color w:val="1F497D"/>
                <w:sz w:val="20"/>
                <w:szCs w:val="20"/>
              </w:rPr>
              <w:t>Brandon Guthrie,</w:t>
            </w:r>
          </w:p>
          <w:p w14:paraId="5AD5D2B5" w14:textId="6B2A7A2A" w:rsidR="0035072E" w:rsidRPr="00C4558D" w:rsidRDefault="0035072E" w:rsidP="0035072E">
            <w:pPr>
              <w:jc w:val="center"/>
              <w:rPr>
                <w:sz w:val="20"/>
                <w:szCs w:val="20"/>
              </w:rPr>
            </w:pPr>
            <w:r>
              <w:rPr>
                <w:iCs/>
                <w:color w:val="1F497D"/>
                <w:sz w:val="20"/>
                <w:szCs w:val="20"/>
              </w:rPr>
              <w:t>Carey Farquhar</w:t>
            </w:r>
          </w:p>
        </w:tc>
        <w:tc>
          <w:tcPr>
            <w:tcW w:w="2666" w:type="dxa"/>
            <w:shd w:val="clear" w:color="auto" w:fill="auto"/>
          </w:tcPr>
          <w:p w14:paraId="58014F21" w14:textId="77777777" w:rsidR="00AB6276" w:rsidRPr="0081672A" w:rsidRDefault="00AB6276" w:rsidP="00547711">
            <w:pPr>
              <w:jc w:val="center"/>
              <w:rPr>
                <w:iCs/>
                <w:sz w:val="20"/>
                <w:szCs w:val="20"/>
              </w:rPr>
            </w:pPr>
          </w:p>
          <w:p w14:paraId="45459BF9" w14:textId="7B11DD1C" w:rsidR="00AB6276" w:rsidRPr="0081672A" w:rsidRDefault="009973F8" w:rsidP="00547711">
            <w:pPr>
              <w:jc w:val="center"/>
              <w:rPr>
                <w:b/>
                <w:iCs/>
                <w:sz w:val="20"/>
                <w:szCs w:val="20"/>
              </w:rPr>
            </w:pPr>
            <w:r>
              <w:rPr>
                <w:b/>
                <w:iCs/>
                <w:sz w:val="20"/>
                <w:szCs w:val="20"/>
              </w:rPr>
              <w:t>Session 8</w:t>
            </w:r>
            <w:r w:rsidR="00AB6276" w:rsidRPr="0081672A">
              <w:rPr>
                <w:b/>
                <w:iCs/>
                <w:sz w:val="20"/>
                <w:szCs w:val="20"/>
              </w:rPr>
              <w:t xml:space="preserve"> </w:t>
            </w:r>
          </w:p>
          <w:p w14:paraId="1A7D8A62" w14:textId="77777777" w:rsidR="00AB6276" w:rsidRPr="0081672A" w:rsidRDefault="00AB6276" w:rsidP="00547711">
            <w:pPr>
              <w:jc w:val="center"/>
              <w:rPr>
                <w:iCs/>
                <w:sz w:val="20"/>
                <w:szCs w:val="20"/>
              </w:rPr>
            </w:pPr>
            <w:r w:rsidRPr="0081672A">
              <w:rPr>
                <w:iCs/>
                <w:sz w:val="20"/>
                <w:szCs w:val="20"/>
              </w:rPr>
              <w:t xml:space="preserve">Proposal Basics: </w:t>
            </w:r>
          </w:p>
          <w:p w14:paraId="5D328CCB" w14:textId="2E048EA3" w:rsidR="00AB6276" w:rsidRPr="0081672A" w:rsidRDefault="00AB6276" w:rsidP="00547711">
            <w:pPr>
              <w:jc w:val="center"/>
              <w:rPr>
                <w:iCs/>
                <w:sz w:val="20"/>
                <w:szCs w:val="20"/>
              </w:rPr>
            </w:pPr>
            <w:r w:rsidRPr="0081672A">
              <w:rPr>
                <w:iCs/>
                <w:sz w:val="20"/>
                <w:szCs w:val="20"/>
              </w:rPr>
              <w:t>Analysis/</w:t>
            </w:r>
            <w:r w:rsidR="002C1F89">
              <w:rPr>
                <w:iCs/>
                <w:sz w:val="20"/>
                <w:szCs w:val="20"/>
              </w:rPr>
              <w:t xml:space="preserve">Sample Size Plans </w:t>
            </w:r>
          </w:p>
          <w:p w14:paraId="7750349D" w14:textId="77777777" w:rsidR="00AB6276" w:rsidRPr="0081672A" w:rsidRDefault="00AB6276" w:rsidP="00547711">
            <w:pPr>
              <w:jc w:val="center"/>
              <w:rPr>
                <w:iCs/>
                <w:sz w:val="20"/>
                <w:szCs w:val="20"/>
              </w:rPr>
            </w:pPr>
          </w:p>
          <w:p w14:paraId="5AFF6850" w14:textId="17818F93" w:rsidR="00AB6276" w:rsidRPr="0081672A" w:rsidRDefault="00171372" w:rsidP="00547711">
            <w:pPr>
              <w:jc w:val="center"/>
              <w:rPr>
                <w:sz w:val="20"/>
                <w:szCs w:val="20"/>
              </w:rPr>
            </w:pPr>
            <w:r>
              <w:rPr>
                <w:iCs/>
                <w:color w:val="1F497D"/>
                <w:sz w:val="20"/>
                <w:szCs w:val="20"/>
              </w:rPr>
              <w:t>Brandon Guthrie</w:t>
            </w:r>
          </w:p>
        </w:tc>
        <w:tc>
          <w:tcPr>
            <w:tcW w:w="2448" w:type="dxa"/>
            <w:shd w:val="clear" w:color="auto" w:fill="auto"/>
          </w:tcPr>
          <w:p w14:paraId="1351B9E1" w14:textId="77777777" w:rsidR="00AB6276" w:rsidRPr="0081672A" w:rsidRDefault="00AB6276" w:rsidP="00547711">
            <w:pPr>
              <w:jc w:val="center"/>
              <w:rPr>
                <w:iCs/>
                <w:sz w:val="20"/>
                <w:szCs w:val="20"/>
              </w:rPr>
            </w:pPr>
          </w:p>
          <w:p w14:paraId="13E30D2C" w14:textId="0F35D855" w:rsidR="000D6EA1" w:rsidRPr="0081672A" w:rsidRDefault="000D6EA1" w:rsidP="000D6EA1">
            <w:pPr>
              <w:jc w:val="center"/>
              <w:rPr>
                <w:b/>
                <w:iCs/>
                <w:sz w:val="20"/>
                <w:szCs w:val="20"/>
              </w:rPr>
            </w:pPr>
            <w:r w:rsidRPr="0081672A">
              <w:rPr>
                <w:b/>
                <w:iCs/>
                <w:sz w:val="20"/>
                <w:szCs w:val="20"/>
              </w:rPr>
              <w:t xml:space="preserve">Session </w:t>
            </w:r>
            <w:r>
              <w:rPr>
                <w:b/>
                <w:iCs/>
                <w:sz w:val="20"/>
                <w:szCs w:val="20"/>
              </w:rPr>
              <w:t>11</w:t>
            </w:r>
          </w:p>
          <w:p w14:paraId="35BBD481" w14:textId="77777777" w:rsidR="0035072E" w:rsidRDefault="0035072E" w:rsidP="0035072E">
            <w:pPr>
              <w:jc w:val="center"/>
              <w:rPr>
                <w:iCs/>
                <w:sz w:val="20"/>
                <w:szCs w:val="20"/>
              </w:rPr>
            </w:pPr>
            <w:r w:rsidRPr="0081672A">
              <w:rPr>
                <w:iCs/>
                <w:sz w:val="20"/>
                <w:szCs w:val="20"/>
              </w:rPr>
              <w:t xml:space="preserve">Revising </w:t>
            </w:r>
            <w:r>
              <w:rPr>
                <w:iCs/>
                <w:sz w:val="20"/>
                <w:szCs w:val="20"/>
              </w:rPr>
              <w:t>and</w:t>
            </w:r>
            <w:r w:rsidRPr="0081672A">
              <w:rPr>
                <w:iCs/>
                <w:sz w:val="20"/>
                <w:szCs w:val="20"/>
              </w:rPr>
              <w:t xml:space="preserve"> Resubmitting</w:t>
            </w:r>
            <w:r>
              <w:rPr>
                <w:iCs/>
                <w:sz w:val="20"/>
                <w:szCs w:val="20"/>
              </w:rPr>
              <w:t xml:space="preserve"> Your Application</w:t>
            </w:r>
          </w:p>
          <w:p w14:paraId="01D42AD7" w14:textId="77777777" w:rsidR="0035072E" w:rsidRPr="0081672A" w:rsidRDefault="0035072E" w:rsidP="0035072E">
            <w:pPr>
              <w:jc w:val="center"/>
              <w:rPr>
                <w:iCs/>
                <w:sz w:val="20"/>
                <w:szCs w:val="20"/>
              </w:rPr>
            </w:pPr>
          </w:p>
          <w:p w14:paraId="6A9F971B" w14:textId="437C22A4" w:rsidR="00AB6276" w:rsidRPr="0081672A" w:rsidRDefault="0035072E" w:rsidP="0035072E">
            <w:pPr>
              <w:jc w:val="center"/>
              <w:rPr>
                <w:sz w:val="20"/>
                <w:szCs w:val="20"/>
              </w:rPr>
            </w:pPr>
            <w:r>
              <w:rPr>
                <w:iCs/>
                <w:color w:val="1F497D"/>
                <w:sz w:val="20"/>
                <w:szCs w:val="20"/>
              </w:rPr>
              <w:t>Scott McClelland</w:t>
            </w:r>
          </w:p>
        </w:tc>
      </w:tr>
      <w:tr w:rsidR="00AB6276" w:rsidRPr="0081672A" w14:paraId="1782099B" w14:textId="77777777" w:rsidTr="00C7429F">
        <w:trPr>
          <w:trHeight w:val="1997"/>
        </w:trPr>
        <w:tc>
          <w:tcPr>
            <w:tcW w:w="0" w:type="auto"/>
            <w:shd w:val="clear" w:color="auto" w:fill="auto"/>
          </w:tcPr>
          <w:p w14:paraId="286DCB2E" w14:textId="1C977819" w:rsidR="00AB6276" w:rsidRPr="0081672A" w:rsidRDefault="00867493" w:rsidP="00547711">
            <w:pPr>
              <w:jc w:val="center"/>
              <w:rPr>
                <w:b/>
                <w:iCs/>
                <w:sz w:val="20"/>
                <w:szCs w:val="20"/>
              </w:rPr>
            </w:pPr>
            <w:r w:rsidRPr="0081672A">
              <w:rPr>
                <w:b/>
                <w:iCs/>
                <w:sz w:val="20"/>
                <w:szCs w:val="20"/>
              </w:rPr>
              <w:t>10-11:30</w:t>
            </w:r>
          </w:p>
        </w:tc>
        <w:tc>
          <w:tcPr>
            <w:tcW w:w="2349" w:type="dxa"/>
            <w:shd w:val="clear" w:color="auto" w:fill="auto"/>
          </w:tcPr>
          <w:p w14:paraId="555CD8DC" w14:textId="77777777" w:rsidR="00D74E48" w:rsidRDefault="00D74E48" w:rsidP="00D74E48">
            <w:pPr>
              <w:jc w:val="center"/>
              <w:rPr>
                <w:b/>
                <w:iCs/>
                <w:sz w:val="20"/>
                <w:szCs w:val="20"/>
              </w:rPr>
            </w:pPr>
          </w:p>
          <w:p w14:paraId="17187469" w14:textId="77777777" w:rsidR="00AB6276" w:rsidRPr="0081672A" w:rsidRDefault="00AB6276" w:rsidP="00D74E48">
            <w:pPr>
              <w:jc w:val="center"/>
              <w:rPr>
                <w:b/>
                <w:iCs/>
                <w:sz w:val="20"/>
                <w:szCs w:val="20"/>
              </w:rPr>
            </w:pPr>
            <w:r w:rsidRPr="0081672A">
              <w:rPr>
                <w:b/>
                <w:iCs/>
                <w:sz w:val="20"/>
                <w:szCs w:val="20"/>
              </w:rPr>
              <w:t>Session 2</w:t>
            </w:r>
          </w:p>
          <w:p w14:paraId="2036ABAD" w14:textId="77777777" w:rsidR="00AB6276" w:rsidRDefault="00AB6276" w:rsidP="00D74E48">
            <w:pPr>
              <w:jc w:val="center"/>
              <w:rPr>
                <w:iCs/>
                <w:sz w:val="20"/>
                <w:szCs w:val="20"/>
              </w:rPr>
            </w:pPr>
            <w:r w:rsidRPr="0081672A">
              <w:rPr>
                <w:iCs/>
                <w:sz w:val="20"/>
                <w:szCs w:val="20"/>
              </w:rPr>
              <w:t>Proposal Basics: Hypotheses &amp; Specific Aims</w:t>
            </w:r>
          </w:p>
          <w:p w14:paraId="36AE1497" w14:textId="77777777" w:rsidR="00677371" w:rsidRPr="0081672A" w:rsidRDefault="00677371" w:rsidP="00D74E48">
            <w:pPr>
              <w:jc w:val="center"/>
              <w:rPr>
                <w:iCs/>
                <w:sz w:val="20"/>
                <w:szCs w:val="20"/>
              </w:rPr>
            </w:pPr>
          </w:p>
          <w:p w14:paraId="6C64C2EB" w14:textId="5C7BC78D" w:rsidR="00AB6276" w:rsidRPr="0081672A" w:rsidRDefault="00FB14D0" w:rsidP="00D74E48">
            <w:pPr>
              <w:jc w:val="center"/>
              <w:rPr>
                <w:iCs/>
                <w:sz w:val="20"/>
                <w:szCs w:val="20"/>
              </w:rPr>
            </w:pPr>
            <w:r>
              <w:rPr>
                <w:iCs/>
                <w:color w:val="1F497D"/>
                <w:sz w:val="20"/>
                <w:szCs w:val="20"/>
              </w:rPr>
              <w:t>Brandon Guthrie</w:t>
            </w:r>
            <w:r w:rsidR="00B07468">
              <w:rPr>
                <w:iCs/>
                <w:color w:val="1F497D"/>
                <w:sz w:val="20"/>
                <w:szCs w:val="20"/>
              </w:rPr>
              <w:t xml:space="preserve"> </w:t>
            </w:r>
          </w:p>
        </w:tc>
        <w:tc>
          <w:tcPr>
            <w:tcW w:w="2666" w:type="dxa"/>
            <w:shd w:val="clear" w:color="auto" w:fill="auto"/>
          </w:tcPr>
          <w:p w14:paraId="0981D88A" w14:textId="77777777" w:rsidR="00D74E48" w:rsidRPr="00C4558D" w:rsidRDefault="00D74E48" w:rsidP="00D74E48">
            <w:pPr>
              <w:jc w:val="center"/>
              <w:rPr>
                <w:b/>
                <w:iCs/>
                <w:sz w:val="20"/>
                <w:szCs w:val="20"/>
              </w:rPr>
            </w:pPr>
          </w:p>
          <w:p w14:paraId="68F76B03" w14:textId="014E1657" w:rsidR="001916B2" w:rsidRPr="00C4558D" w:rsidRDefault="00AB6276" w:rsidP="00D74E48">
            <w:pPr>
              <w:jc w:val="center"/>
              <w:rPr>
                <w:iCs/>
                <w:sz w:val="20"/>
                <w:szCs w:val="20"/>
              </w:rPr>
            </w:pPr>
            <w:r w:rsidRPr="00C4558D">
              <w:rPr>
                <w:b/>
                <w:iCs/>
                <w:sz w:val="20"/>
                <w:szCs w:val="20"/>
              </w:rPr>
              <w:t>Group Exercise</w:t>
            </w:r>
          </w:p>
          <w:p w14:paraId="5D4FE6F1" w14:textId="76D13D9C" w:rsidR="00AB6276" w:rsidRPr="00C4558D" w:rsidRDefault="00AB6276" w:rsidP="00D74E48">
            <w:pPr>
              <w:jc w:val="center"/>
              <w:rPr>
                <w:iCs/>
                <w:sz w:val="20"/>
                <w:szCs w:val="20"/>
              </w:rPr>
            </w:pPr>
            <w:r w:rsidRPr="00C4558D">
              <w:rPr>
                <w:iCs/>
                <w:sz w:val="20"/>
                <w:szCs w:val="20"/>
              </w:rPr>
              <w:t>Specific Aims</w:t>
            </w:r>
          </w:p>
          <w:p w14:paraId="5D5B99C5" w14:textId="77777777" w:rsidR="00AB6276" w:rsidRPr="00C4558D" w:rsidRDefault="00AB6276" w:rsidP="00D74E48">
            <w:pPr>
              <w:jc w:val="center"/>
              <w:rPr>
                <w:iCs/>
                <w:color w:val="1F497D"/>
                <w:sz w:val="20"/>
                <w:szCs w:val="20"/>
              </w:rPr>
            </w:pPr>
          </w:p>
          <w:p w14:paraId="78CD32EC" w14:textId="77777777" w:rsidR="000D6EA1" w:rsidRPr="00C4558D" w:rsidRDefault="000D6EA1" w:rsidP="00D74E48">
            <w:pPr>
              <w:jc w:val="center"/>
              <w:rPr>
                <w:iCs/>
                <w:color w:val="1F497D"/>
                <w:sz w:val="20"/>
                <w:szCs w:val="20"/>
              </w:rPr>
            </w:pPr>
          </w:p>
          <w:p w14:paraId="58979EA6" w14:textId="55A5FC16" w:rsidR="00AB6276" w:rsidRPr="00C4558D" w:rsidRDefault="0035072E" w:rsidP="00B07468">
            <w:pPr>
              <w:jc w:val="center"/>
              <w:rPr>
                <w:iCs/>
                <w:sz w:val="20"/>
                <w:szCs w:val="20"/>
              </w:rPr>
            </w:pPr>
            <w:r>
              <w:rPr>
                <w:iCs/>
                <w:color w:val="1F497D"/>
                <w:sz w:val="20"/>
                <w:szCs w:val="20"/>
              </w:rPr>
              <w:t>Scott McClelland</w:t>
            </w:r>
          </w:p>
        </w:tc>
        <w:tc>
          <w:tcPr>
            <w:tcW w:w="2610" w:type="dxa"/>
            <w:shd w:val="clear" w:color="auto" w:fill="auto"/>
          </w:tcPr>
          <w:p w14:paraId="12C3DB2C" w14:textId="77777777" w:rsidR="00F32E54" w:rsidRPr="00C4558D" w:rsidRDefault="00F32E54" w:rsidP="00D74E48">
            <w:pPr>
              <w:jc w:val="center"/>
              <w:rPr>
                <w:b/>
                <w:iCs/>
                <w:sz w:val="20"/>
                <w:szCs w:val="20"/>
              </w:rPr>
            </w:pPr>
          </w:p>
          <w:p w14:paraId="728C0262" w14:textId="77777777" w:rsidR="004709D9" w:rsidRPr="00C4558D" w:rsidRDefault="004709D9" w:rsidP="004709D9">
            <w:pPr>
              <w:jc w:val="center"/>
              <w:rPr>
                <w:b/>
                <w:iCs/>
                <w:sz w:val="20"/>
                <w:szCs w:val="20"/>
              </w:rPr>
            </w:pPr>
            <w:r w:rsidRPr="00C4558D">
              <w:rPr>
                <w:b/>
                <w:iCs/>
                <w:sz w:val="20"/>
                <w:szCs w:val="20"/>
              </w:rPr>
              <w:t>Session 6</w:t>
            </w:r>
          </w:p>
          <w:p w14:paraId="0044573A" w14:textId="09EDF9F0" w:rsidR="004709D9" w:rsidRPr="00C4558D" w:rsidRDefault="0035072E" w:rsidP="004709D9">
            <w:pPr>
              <w:jc w:val="center"/>
              <w:rPr>
                <w:sz w:val="20"/>
                <w:szCs w:val="20"/>
              </w:rPr>
            </w:pPr>
            <w:r>
              <w:rPr>
                <w:sz w:val="20"/>
                <w:szCs w:val="20"/>
              </w:rPr>
              <w:t>Writing the Qualitative</w:t>
            </w:r>
            <w:r w:rsidR="004709D9" w:rsidRPr="00C4558D">
              <w:rPr>
                <w:sz w:val="20"/>
                <w:szCs w:val="20"/>
              </w:rPr>
              <w:t xml:space="preserve"> Research Methods</w:t>
            </w:r>
            <w:r>
              <w:rPr>
                <w:sz w:val="20"/>
                <w:szCs w:val="20"/>
              </w:rPr>
              <w:t xml:space="preserve"> Section</w:t>
            </w:r>
          </w:p>
          <w:p w14:paraId="58D2F5A8" w14:textId="77777777" w:rsidR="004709D9" w:rsidRPr="00C4558D" w:rsidRDefault="004709D9" w:rsidP="004709D9">
            <w:pPr>
              <w:jc w:val="center"/>
              <w:rPr>
                <w:sz w:val="20"/>
                <w:szCs w:val="20"/>
              </w:rPr>
            </w:pPr>
          </w:p>
          <w:p w14:paraId="7DC01792" w14:textId="77777777" w:rsidR="00FB14D0" w:rsidRDefault="00FB14D0" w:rsidP="004709D9">
            <w:pPr>
              <w:jc w:val="center"/>
              <w:rPr>
                <w:color w:val="1F497D"/>
                <w:sz w:val="20"/>
                <w:szCs w:val="20"/>
              </w:rPr>
            </w:pPr>
          </w:p>
          <w:p w14:paraId="3027009B" w14:textId="77777777" w:rsidR="004709D9" w:rsidRPr="00C4558D" w:rsidRDefault="004709D9" w:rsidP="004709D9">
            <w:pPr>
              <w:jc w:val="center"/>
              <w:rPr>
                <w:b/>
                <w:iCs/>
                <w:sz w:val="20"/>
                <w:szCs w:val="20"/>
              </w:rPr>
            </w:pPr>
            <w:r w:rsidRPr="00C4558D">
              <w:rPr>
                <w:color w:val="1F497D"/>
                <w:sz w:val="20"/>
                <w:szCs w:val="20"/>
              </w:rPr>
              <w:t>Rose Bosire</w:t>
            </w:r>
          </w:p>
          <w:p w14:paraId="182DE4FB" w14:textId="77777777" w:rsidR="00AB6276" w:rsidRPr="00C4558D" w:rsidRDefault="00AB6276" w:rsidP="004709D9">
            <w:pPr>
              <w:jc w:val="center"/>
              <w:rPr>
                <w:iCs/>
                <w:sz w:val="20"/>
                <w:szCs w:val="20"/>
              </w:rPr>
            </w:pPr>
          </w:p>
        </w:tc>
        <w:tc>
          <w:tcPr>
            <w:tcW w:w="2666" w:type="dxa"/>
            <w:shd w:val="clear" w:color="auto" w:fill="auto"/>
          </w:tcPr>
          <w:p w14:paraId="33B6221D" w14:textId="77777777" w:rsidR="00AB6276" w:rsidRPr="0081672A" w:rsidRDefault="00AB6276" w:rsidP="00D74E48">
            <w:pPr>
              <w:jc w:val="center"/>
              <w:rPr>
                <w:iCs/>
                <w:sz w:val="20"/>
                <w:szCs w:val="20"/>
              </w:rPr>
            </w:pPr>
          </w:p>
          <w:p w14:paraId="63181242" w14:textId="29AEBA36" w:rsidR="00171372" w:rsidRPr="0081672A" w:rsidRDefault="00171372" w:rsidP="00D74E48">
            <w:pPr>
              <w:jc w:val="center"/>
              <w:rPr>
                <w:b/>
                <w:iCs/>
                <w:sz w:val="20"/>
                <w:szCs w:val="20"/>
              </w:rPr>
            </w:pPr>
            <w:r w:rsidRPr="0081672A">
              <w:rPr>
                <w:b/>
                <w:iCs/>
                <w:sz w:val="20"/>
                <w:szCs w:val="20"/>
              </w:rPr>
              <w:t xml:space="preserve">Session </w:t>
            </w:r>
            <w:r w:rsidR="009973F8">
              <w:rPr>
                <w:b/>
                <w:iCs/>
                <w:sz w:val="20"/>
                <w:szCs w:val="20"/>
              </w:rPr>
              <w:t>9</w:t>
            </w:r>
          </w:p>
          <w:p w14:paraId="2D815D79" w14:textId="5684F55F" w:rsidR="00171372" w:rsidRPr="0081672A" w:rsidRDefault="00171372" w:rsidP="00D74E48">
            <w:pPr>
              <w:jc w:val="center"/>
              <w:rPr>
                <w:sz w:val="20"/>
                <w:szCs w:val="20"/>
              </w:rPr>
            </w:pPr>
            <w:r w:rsidRPr="0081672A">
              <w:rPr>
                <w:sz w:val="20"/>
                <w:szCs w:val="20"/>
              </w:rPr>
              <w:t>Proposal Basics: Supporting Materials</w:t>
            </w:r>
            <w:r w:rsidR="007168B7">
              <w:rPr>
                <w:sz w:val="20"/>
                <w:szCs w:val="20"/>
              </w:rPr>
              <w:t xml:space="preserve"> and Career Development Awards</w:t>
            </w:r>
          </w:p>
          <w:p w14:paraId="7FE0CB71" w14:textId="77777777" w:rsidR="002C1F89" w:rsidRDefault="002C1F89" w:rsidP="00D74E48">
            <w:pPr>
              <w:jc w:val="center"/>
              <w:rPr>
                <w:iCs/>
                <w:color w:val="1F497D"/>
                <w:sz w:val="20"/>
                <w:szCs w:val="20"/>
              </w:rPr>
            </w:pPr>
          </w:p>
          <w:p w14:paraId="24778889" w14:textId="55132529" w:rsidR="00AB6276" w:rsidRPr="0081672A" w:rsidRDefault="00FB14D0" w:rsidP="00FB14D0">
            <w:pPr>
              <w:jc w:val="center"/>
              <w:rPr>
                <w:sz w:val="20"/>
                <w:szCs w:val="20"/>
              </w:rPr>
            </w:pPr>
            <w:r>
              <w:rPr>
                <w:iCs/>
                <w:color w:val="1F497D"/>
                <w:sz w:val="20"/>
                <w:szCs w:val="20"/>
              </w:rPr>
              <w:t>Scott McClelland</w:t>
            </w:r>
            <w:r w:rsidR="0035072E">
              <w:rPr>
                <w:iCs/>
                <w:color w:val="1F497D"/>
                <w:sz w:val="20"/>
                <w:szCs w:val="20"/>
              </w:rPr>
              <w:t>, Alison Drake, Brandon Guthrie</w:t>
            </w:r>
          </w:p>
        </w:tc>
        <w:tc>
          <w:tcPr>
            <w:tcW w:w="2448" w:type="dxa"/>
            <w:shd w:val="clear" w:color="auto" w:fill="auto"/>
          </w:tcPr>
          <w:p w14:paraId="18BDB7B4" w14:textId="77777777" w:rsidR="00AB6276" w:rsidRPr="0081672A" w:rsidRDefault="00AB6276" w:rsidP="00D74E48">
            <w:pPr>
              <w:jc w:val="center"/>
              <w:rPr>
                <w:iCs/>
                <w:sz w:val="20"/>
                <w:szCs w:val="20"/>
              </w:rPr>
            </w:pPr>
          </w:p>
          <w:p w14:paraId="4EF39C7F" w14:textId="74A542A4" w:rsidR="004B2836" w:rsidRPr="0081672A" w:rsidRDefault="009973F8" w:rsidP="00D74E48">
            <w:pPr>
              <w:jc w:val="center"/>
              <w:rPr>
                <w:b/>
                <w:iCs/>
                <w:sz w:val="20"/>
                <w:szCs w:val="20"/>
              </w:rPr>
            </w:pPr>
            <w:r>
              <w:rPr>
                <w:b/>
                <w:iCs/>
                <w:sz w:val="20"/>
                <w:szCs w:val="20"/>
              </w:rPr>
              <w:t>Session 12</w:t>
            </w:r>
          </w:p>
          <w:p w14:paraId="72C79EC2" w14:textId="5C7A7DDB" w:rsidR="004B2836" w:rsidRPr="0081672A" w:rsidRDefault="007F16AE" w:rsidP="00D74E48">
            <w:pPr>
              <w:jc w:val="center"/>
              <w:rPr>
                <w:sz w:val="20"/>
                <w:szCs w:val="20"/>
              </w:rPr>
            </w:pPr>
            <w:r>
              <w:rPr>
                <w:sz w:val="20"/>
                <w:szCs w:val="20"/>
              </w:rPr>
              <w:t xml:space="preserve">Expert </w:t>
            </w:r>
            <w:r w:rsidR="004B2836">
              <w:rPr>
                <w:sz w:val="20"/>
                <w:szCs w:val="20"/>
              </w:rPr>
              <w:t xml:space="preserve">Perspectives </w:t>
            </w:r>
            <w:r w:rsidR="00BB1A94">
              <w:rPr>
                <w:sz w:val="20"/>
                <w:szCs w:val="20"/>
              </w:rPr>
              <w:t>on Grant Submission</w:t>
            </w:r>
          </w:p>
          <w:p w14:paraId="6F226485" w14:textId="77777777" w:rsidR="004B2836" w:rsidRPr="0081672A" w:rsidRDefault="004B2836" w:rsidP="00D74E48">
            <w:pPr>
              <w:jc w:val="center"/>
              <w:rPr>
                <w:iCs/>
                <w:color w:val="1F497D"/>
                <w:sz w:val="20"/>
                <w:szCs w:val="20"/>
              </w:rPr>
            </w:pPr>
          </w:p>
          <w:p w14:paraId="461AB807" w14:textId="3A363B09" w:rsidR="00BB1A94" w:rsidRDefault="004B2836" w:rsidP="005853B9">
            <w:pPr>
              <w:jc w:val="center"/>
              <w:rPr>
                <w:iCs/>
                <w:color w:val="1F497D"/>
                <w:sz w:val="20"/>
                <w:szCs w:val="20"/>
              </w:rPr>
            </w:pPr>
            <w:r>
              <w:rPr>
                <w:iCs/>
                <w:color w:val="1F497D"/>
                <w:sz w:val="20"/>
                <w:szCs w:val="20"/>
              </w:rPr>
              <w:t xml:space="preserve">Panel </w:t>
            </w:r>
            <w:r w:rsidR="005853B9">
              <w:rPr>
                <w:iCs/>
                <w:color w:val="1F497D"/>
                <w:sz w:val="20"/>
                <w:szCs w:val="20"/>
              </w:rPr>
              <w:t>TBD</w:t>
            </w:r>
          </w:p>
          <w:p w14:paraId="73FBA1FB" w14:textId="44ED869E" w:rsidR="00AB6276" w:rsidRPr="0081672A" w:rsidRDefault="008456C7" w:rsidP="008456C7">
            <w:pPr>
              <w:jc w:val="center"/>
              <w:rPr>
                <w:sz w:val="20"/>
                <w:szCs w:val="20"/>
              </w:rPr>
            </w:pPr>
            <w:r>
              <w:rPr>
                <w:iCs/>
                <w:color w:val="1F497D"/>
                <w:sz w:val="20"/>
                <w:szCs w:val="20"/>
              </w:rPr>
              <w:t>Moderator</w:t>
            </w:r>
            <w:r w:rsidR="005853B9">
              <w:rPr>
                <w:iCs/>
                <w:color w:val="1F497D"/>
                <w:sz w:val="20"/>
                <w:szCs w:val="20"/>
              </w:rPr>
              <w:t>s</w:t>
            </w:r>
            <w:r>
              <w:rPr>
                <w:iCs/>
                <w:color w:val="1F497D"/>
                <w:sz w:val="20"/>
                <w:szCs w:val="20"/>
              </w:rPr>
              <w:t>:</w:t>
            </w:r>
            <w:r w:rsidR="004B2836">
              <w:rPr>
                <w:iCs/>
                <w:color w:val="1F497D"/>
                <w:sz w:val="20"/>
                <w:szCs w:val="20"/>
              </w:rPr>
              <w:t xml:space="preserve"> Rose Bosire</w:t>
            </w:r>
            <w:r w:rsidR="00FB14D0">
              <w:rPr>
                <w:iCs/>
                <w:color w:val="1F497D"/>
                <w:sz w:val="20"/>
                <w:szCs w:val="20"/>
              </w:rPr>
              <w:t xml:space="preserve">, </w:t>
            </w:r>
            <w:r w:rsidR="000D6EA1">
              <w:rPr>
                <w:iCs/>
                <w:color w:val="1F497D"/>
                <w:sz w:val="20"/>
                <w:szCs w:val="20"/>
              </w:rPr>
              <w:t>Scott McClelland</w:t>
            </w:r>
          </w:p>
        </w:tc>
      </w:tr>
      <w:tr w:rsidR="00AB6276" w:rsidRPr="0081672A" w14:paraId="5C6588A6" w14:textId="77777777" w:rsidTr="001916B2">
        <w:tc>
          <w:tcPr>
            <w:tcW w:w="0" w:type="auto"/>
            <w:shd w:val="clear" w:color="auto" w:fill="auto"/>
          </w:tcPr>
          <w:p w14:paraId="72B736AE" w14:textId="77777777" w:rsidR="00AB6276" w:rsidRPr="0081672A" w:rsidRDefault="00AB6276" w:rsidP="00547711">
            <w:pPr>
              <w:jc w:val="center"/>
              <w:rPr>
                <w:b/>
                <w:iCs/>
                <w:sz w:val="20"/>
                <w:szCs w:val="20"/>
              </w:rPr>
            </w:pPr>
            <w:r w:rsidRPr="0081672A">
              <w:rPr>
                <w:b/>
                <w:iCs/>
                <w:sz w:val="20"/>
                <w:szCs w:val="20"/>
              </w:rPr>
              <w:t>11:30-12:00</w:t>
            </w:r>
          </w:p>
        </w:tc>
        <w:tc>
          <w:tcPr>
            <w:tcW w:w="2349" w:type="dxa"/>
            <w:shd w:val="clear" w:color="auto" w:fill="auto"/>
            <w:vAlign w:val="center"/>
          </w:tcPr>
          <w:p w14:paraId="79B993F7" w14:textId="77777777" w:rsidR="00AB6276" w:rsidRPr="0081672A" w:rsidRDefault="00AB6276" w:rsidP="00D74E48">
            <w:pPr>
              <w:jc w:val="center"/>
              <w:rPr>
                <w:b/>
                <w:iCs/>
                <w:sz w:val="20"/>
                <w:szCs w:val="20"/>
              </w:rPr>
            </w:pPr>
            <w:r w:rsidRPr="0081672A">
              <w:rPr>
                <w:b/>
                <w:iCs/>
                <w:sz w:val="20"/>
                <w:szCs w:val="20"/>
              </w:rPr>
              <w:t>BREAK</w:t>
            </w:r>
          </w:p>
        </w:tc>
        <w:tc>
          <w:tcPr>
            <w:tcW w:w="2666" w:type="dxa"/>
            <w:shd w:val="clear" w:color="auto" w:fill="auto"/>
            <w:vAlign w:val="center"/>
          </w:tcPr>
          <w:p w14:paraId="269F4BE3" w14:textId="77777777" w:rsidR="00AB6276" w:rsidRPr="00C4558D" w:rsidRDefault="00AB6276" w:rsidP="00D74E48">
            <w:pPr>
              <w:jc w:val="center"/>
              <w:rPr>
                <w:b/>
                <w:sz w:val="20"/>
                <w:szCs w:val="20"/>
              </w:rPr>
            </w:pPr>
            <w:r w:rsidRPr="00C4558D">
              <w:rPr>
                <w:b/>
                <w:iCs/>
                <w:sz w:val="20"/>
                <w:szCs w:val="20"/>
              </w:rPr>
              <w:t>BREAK</w:t>
            </w:r>
          </w:p>
        </w:tc>
        <w:tc>
          <w:tcPr>
            <w:tcW w:w="2610" w:type="dxa"/>
            <w:shd w:val="clear" w:color="auto" w:fill="auto"/>
            <w:vAlign w:val="center"/>
          </w:tcPr>
          <w:p w14:paraId="582C54D9" w14:textId="5C6170EA" w:rsidR="00AB6276" w:rsidRPr="00C4558D" w:rsidRDefault="00AB6276" w:rsidP="00D74E48">
            <w:pPr>
              <w:jc w:val="center"/>
              <w:rPr>
                <w:b/>
                <w:sz w:val="20"/>
                <w:szCs w:val="20"/>
              </w:rPr>
            </w:pPr>
            <w:r w:rsidRPr="00C4558D">
              <w:rPr>
                <w:b/>
                <w:iCs/>
                <w:sz w:val="20"/>
                <w:szCs w:val="20"/>
              </w:rPr>
              <w:t>BREAK</w:t>
            </w:r>
          </w:p>
        </w:tc>
        <w:tc>
          <w:tcPr>
            <w:tcW w:w="2666" w:type="dxa"/>
            <w:shd w:val="clear" w:color="auto" w:fill="auto"/>
            <w:vAlign w:val="center"/>
          </w:tcPr>
          <w:p w14:paraId="566ABD89" w14:textId="77777777" w:rsidR="00AB6276" w:rsidRPr="0081672A" w:rsidRDefault="00AB6276" w:rsidP="00D74E48">
            <w:pPr>
              <w:jc w:val="center"/>
              <w:rPr>
                <w:b/>
                <w:sz w:val="20"/>
                <w:szCs w:val="20"/>
              </w:rPr>
            </w:pPr>
            <w:r w:rsidRPr="0081672A">
              <w:rPr>
                <w:b/>
                <w:iCs/>
                <w:sz w:val="20"/>
                <w:szCs w:val="20"/>
              </w:rPr>
              <w:t>BREAK</w:t>
            </w:r>
          </w:p>
        </w:tc>
        <w:tc>
          <w:tcPr>
            <w:tcW w:w="2448" w:type="dxa"/>
            <w:shd w:val="clear" w:color="auto" w:fill="auto"/>
            <w:vAlign w:val="center"/>
          </w:tcPr>
          <w:p w14:paraId="178B771E" w14:textId="77777777" w:rsidR="00AB6276" w:rsidRPr="0081672A" w:rsidRDefault="00AB6276" w:rsidP="00D74E48">
            <w:pPr>
              <w:jc w:val="center"/>
              <w:rPr>
                <w:b/>
                <w:iCs/>
                <w:sz w:val="20"/>
                <w:szCs w:val="20"/>
              </w:rPr>
            </w:pPr>
            <w:r w:rsidRPr="0081672A">
              <w:rPr>
                <w:b/>
                <w:iCs/>
                <w:sz w:val="20"/>
                <w:szCs w:val="20"/>
              </w:rPr>
              <w:t>BREAK</w:t>
            </w:r>
          </w:p>
        </w:tc>
      </w:tr>
      <w:tr w:rsidR="00AB6276" w:rsidRPr="0081672A" w14:paraId="6656A616" w14:textId="77777777" w:rsidTr="0035072E">
        <w:trPr>
          <w:trHeight w:val="1592"/>
        </w:trPr>
        <w:tc>
          <w:tcPr>
            <w:tcW w:w="0" w:type="auto"/>
            <w:shd w:val="clear" w:color="auto" w:fill="auto"/>
          </w:tcPr>
          <w:p w14:paraId="3E381E79" w14:textId="77777777" w:rsidR="00AB6276" w:rsidRPr="0081672A" w:rsidRDefault="00AB6276" w:rsidP="00547711">
            <w:pPr>
              <w:jc w:val="center"/>
              <w:rPr>
                <w:b/>
                <w:iCs/>
                <w:sz w:val="20"/>
                <w:szCs w:val="20"/>
              </w:rPr>
            </w:pPr>
            <w:r w:rsidRPr="0081672A">
              <w:rPr>
                <w:b/>
                <w:iCs/>
                <w:sz w:val="20"/>
                <w:szCs w:val="20"/>
              </w:rPr>
              <w:t>12-1</w:t>
            </w:r>
          </w:p>
        </w:tc>
        <w:tc>
          <w:tcPr>
            <w:tcW w:w="2349" w:type="dxa"/>
            <w:shd w:val="clear" w:color="auto" w:fill="auto"/>
          </w:tcPr>
          <w:p w14:paraId="1598399F" w14:textId="77777777" w:rsidR="00D74E48" w:rsidRPr="001916B2" w:rsidRDefault="00D74E48" w:rsidP="00D74E48">
            <w:pPr>
              <w:jc w:val="center"/>
              <w:rPr>
                <w:iCs/>
                <w:sz w:val="20"/>
                <w:szCs w:val="20"/>
              </w:rPr>
            </w:pPr>
          </w:p>
          <w:p w14:paraId="0771F9DA" w14:textId="77777777" w:rsidR="001916B2" w:rsidRDefault="00AB6276" w:rsidP="00D74E48">
            <w:pPr>
              <w:jc w:val="center"/>
              <w:rPr>
                <w:iCs/>
                <w:sz w:val="20"/>
                <w:szCs w:val="20"/>
              </w:rPr>
            </w:pPr>
            <w:r w:rsidRPr="0081672A">
              <w:rPr>
                <w:b/>
                <w:iCs/>
                <w:sz w:val="20"/>
                <w:szCs w:val="20"/>
              </w:rPr>
              <w:t>Group Exercise</w:t>
            </w:r>
          </w:p>
          <w:p w14:paraId="09F5DD74" w14:textId="3A8ADFBC" w:rsidR="00AB6276" w:rsidRPr="0081672A" w:rsidRDefault="00AB6276" w:rsidP="00D74E48">
            <w:pPr>
              <w:jc w:val="center"/>
              <w:rPr>
                <w:iCs/>
                <w:sz w:val="20"/>
                <w:szCs w:val="20"/>
              </w:rPr>
            </w:pPr>
            <w:r w:rsidRPr="0081672A">
              <w:rPr>
                <w:iCs/>
                <w:sz w:val="20"/>
                <w:szCs w:val="20"/>
              </w:rPr>
              <w:t>Writing Skills</w:t>
            </w:r>
          </w:p>
          <w:p w14:paraId="67149A2D" w14:textId="77777777" w:rsidR="00596747" w:rsidRDefault="00596747" w:rsidP="00AB2F40">
            <w:pPr>
              <w:rPr>
                <w:iCs/>
                <w:color w:val="1F497D"/>
                <w:sz w:val="20"/>
                <w:szCs w:val="20"/>
              </w:rPr>
            </w:pPr>
          </w:p>
          <w:p w14:paraId="3DCEBD34" w14:textId="77777777" w:rsidR="00AB6276" w:rsidRDefault="00AB2F40" w:rsidP="00D74E48">
            <w:pPr>
              <w:jc w:val="center"/>
              <w:rPr>
                <w:iCs/>
                <w:color w:val="1F497D"/>
                <w:sz w:val="20"/>
                <w:szCs w:val="20"/>
              </w:rPr>
            </w:pPr>
            <w:r>
              <w:rPr>
                <w:iCs/>
                <w:color w:val="1F497D"/>
                <w:sz w:val="20"/>
                <w:szCs w:val="20"/>
              </w:rPr>
              <w:t>Brandon Guthrie</w:t>
            </w:r>
          </w:p>
          <w:p w14:paraId="26D67464" w14:textId="4A2EF7DD" w:rsidR="00AB2F40" w:rsidRPr="0081672A" w:rsidRDefault="00AB2F40" w:rsidP="00D74E48">
            <w:pPr>
              <w:jc w:val="center"/>
              <w:rPr>
                <w:iCs/>
                <w:sz w:val="20"/>
                <w:szCs w:val="20"/>
              </w:rPr>
            </w:pPr>
            <w:r w:rsidRPr="00AB2F40">
              <w:rPr>
                <w:iCs/>
                <w:color w:val="1F497D"/>
                <w:sz w:val="20"/>
                <w:szCs w:val="20"/>
              </w:rPr>
              <w:t>Carey Farquhar</w:t>
            </w:r>
          </w:p>
        </w:tc>
        <w:tc>
          <w:tcPr>
            <w:tcW w:w="2666" w:type="dxa"/>
            <w:shd w:val="clear" w:color="auto" w:fill="auto"/>
          </w:tcPr>
          <w:p w14:paraId="0C3BD8D4" w14:textId="77777777" w:rsidR="00AB6276" w:rsidRPr="00C4558D" w:rsidRDefault="00AB6276" w:rsidP="00D74E48">
            <w:pPr>
              <w:jc w:val="center"/>
              <w:rPr>
                <w:sz w:val="20"/>
                <w:szCs w:val="20"/>
              </w:rPr>
            </w:pPr>
          </w:p>
          <w:p w14:paraId="16261C3E" w14:textId="77777777" w:rsidR="00C7429F" w:rsidRDefault="00C7429F" w:rsidP="00C7429F">
            <w:pPr>
              <w:jc w:val="center"/>
              <w:rPr>
                <w:iCs/>
                <w:sz w:val="20"/>
                <w:szCs w:val="20"/>
              </w:rPr>
            </w:pPr>
            <w:r w:rsidRPr="0081672A">
              <w:rPr>
                <w:b/>
                <w:iCs/>
                <w:sz w:val="20"/>
                <w:szCs w:val="20"/>
              </w:rPr>
              <w:t>Small Group Discussion</w:t>
            </w:r>
          </w:p>
          <w:p w14:paraId="4F162BF2" w14:textId="77777777" w:rsidR="00C7429F" w:rsidRDefault="00C7429F" w:rsidP="00C7429F">
            <w:pPr>
              <w:jc w:val="center"/>
              <w:rPr>
                <w:iCs/>
                <w:sz w:val="20"/>
                <w:szCs w:val="20"/>
              </w:rPr>
            </w:pPr>
            <w:r w:rsidRPr="0081672A">
              <w:rPr>
                <w:iCs/>
                <w:sz w:val="20"/>
                <w:szCs w:val="20"/>
              </w:rPr>
              <w:t xml:space="preserve">Specific Aims </w:t>
            </w:r>
            <w:r>
              <w:rPr>
                <w:iCs/>
                <w:sz w:val="20"/>
                <w:szCs w:val="20"/>
              </w:rPr>
              <w:t>II</w:t>
            </w:r>
          </w:p>
          <w:p w14:paraId="20A0D050" w14:textId="77777777" w:rsidR="00C7429F" w:rsidRPr="0081672A" w:rsidRDefault="00C7429F" w:rsidP="00C7429F">
            <w:pPr>
              <w:jc w:val="center"/>
              <w:rPr>
                <w:iCs/>
                <w:sz w:val="20"/>
                <w:szCs w:val="20"/>
              </w:rPr>
            </w:pPr>
          </w:p>
          <w:p w14:paraId="054CA64B" w14:textId="67339B09" w:rsidR="00AB6276" w:rsidRPr="00C4558D" w:rsidRDefault="00C7429F" w:rsidP="00C7429F">
            <w:pPr>
              <w:jc w:val="center"/>
              <w:rPr>
                <w:sz w:val="20"/>
                <w:szCs w:val="20"/>
              </w:rPr>
            </w:pPr>
            <w:r w:rsidRPr="0081672A">
              <w:rPr>
                <w:iCs/>
                <w:sz w:val="20"/>
                <w:szCs w:val="20"/>
              </w:rPr>
              <w:t>(HW #1 due)</w:t>
            </w:r>
            <w:r w:rsidRPr="00C4558D">
              <w:rPr>
                <w:sz w:val="20"/>
                <w:szCs w:val="20"/>
              </w:rPr>
              <w:t xml:space="preserve"> </w:t>
            </w:r>
          </w:p>
        </w:tc>
        <w:tc>
          <w:tcPr>
            <w:tcW w:w="2610" w:type="dxa"/>
            <w:shd w:val="clear" w:color="auto" w:fill="auto"/>
          </w:tcPr>
          <w:p w14:paraId="0BE7515F" w14:textId="77777777" w:rsidR="00D74E48" w:rsidRPr="00C4558D" w:rsidRDefault="00D74E48" w:rsidP="00D74E48">
            <w:pPr>
              <w:jc w:val="center"/>
              <w:rPr>
                <w:iCs/>
                <w:sz w:val="20"/>
                <w:szCs w:val="20"/>
              </w:rPr>
            </w:pPr>
          </w:p>
          <w:p w14:paraId="0AB85C28" w14:textId="77777777" w:rsidR="004709D9" w:rsidRPr="00C4558D" w:rsidRDefault="004709D9" w:rsidP="004709D9">
            <w:pPr>
              <w:jc w:val="center"/>
              <w:rPr>
                <w:b/>
                <w:iCs/>
                <w:sz w:val="20"/>
                <w:szCs w:val="20"/>
              </w:rPr>
            </w:pPr>
            <w:r w:rsidRPr="00C4558D">
              <w:rPr>
                <w:b/>
                <w:iCs/>
                <w:sz w:val="20"/>
                <w:szCs w:val="20"/>
              </w:rPr>
              <w:t xml:space="preserve">Session 7 </w:t>
            </w:r>
          </w:p>
          <w:p w14:paraId="5DB41BAF" w14:textId="77777777" w:rsidR="004709D9" w:rsidRPr="00C4558D" w:rsidRDefault="004709D9" w:rsidP="004709D9">
            <w:pPr>
              <w:jc w:val="center"/>
              <w:rPr>
                <w:sz w:val="20"/>
                <w:szCs w:val="20"/>
              </w:rPr>
            </w:pPr>
            <w:r w:rsidRPr="00C4558D">
              <w:rPr>
                <w:sz w:val="20"/>
                <w:szCs w:val="20"/>
              </w:rPr>
              <w:t>NIH Peer Review Process</w:t>
            </w:r>
          </w:p>
          <w:p w14:paraId="6196E868" w14:textId="77777777" w:rsidR="004709D9" w:rsidRPr="00C4558D" w:rsidRDefault="004709D9" w:rsidP="004709D9">
            <w:pPr>
              <w:jc w:val="center"/>
              <w:rPr>
                <w:sz w:val="20"/>
                <w:szCs w:val="20"/>
              </w:rPr>
            </w:pPr>
          </w:p>
          <w:p w14:paraId="755EC3D5" w14:textId="77777777" w:rsidR="004709D9" w:rsidRPr="00C4558D" w:rsidRDefault="004709D9" w:rsidP="004709D9">
            <w:pPr>
              <w:tabs>
                <w:tab w:val="left" w:pos="1680"/>
              </w:tabs>
              <w:rPr>
                <w:iCs/>
                <w:color w:val="1F497D"/>
                <w:sz w:val="20"/>
                <w:szCs w:val="20"/>
              </w:rPr>
            </w:pPr>
            <w:r w:rsidRPr="00C4558D">
              <w:rPr>
                <w:iCs/>
                <w:color w:val="1F497D"/>
                <w:sz w:val="20"/>
                <w:szCs w:val="20"/>
              </w:rPr>
              <w:tab/>
            </w:r>
          </w:p>
          <w:p w14:paraId="623661B6" w14:textId="0C49D1B0" w:rsidR="00B2600A" w:rsidRPr="0035072E" w:rsidRDefault="004709D9" w:rsidP="0035072E">
            <w:pPr>
              <w:jc w:val="center"/>
              <w:rPr>
                <w:iCs/>
                <w:color w:val="1F497D"/>
                <w:sz w:val="20"/>
                <w:szCs w:val="20"/>
              </w:rPr>
            </w:pPr>
            <w:r w:rsidRPr="00C4558D">
              <w:rPr>
                <w:iCs/>
                <w:color w:val="1F497D"/>
                <w:sz w:val="20"/>
                <w:szCs w:val="20"/>
              </w:rPr>
              <w:t>Brandon Guthrie</w:t>
            </w:r>
          </w:p>
        </w:tc>
        <w:tc>
          <w:tcPr>
            <w:tcW w:w="2666" w:type="dxa"/>
            <w:shd w:val="clear" w:color="auto" w:fill="auto"/>
          </w:tcPr>
          <w:p w14:paraId="5B4F6127" w14:textId="77777777" w:rsidR="00AB6276" w:rsidRPr="0081672A" w:rsidRDefault="00AB6276" w:rsidP="00D74E48">
            <w:pPr>
              <w:jc w:val="center"/>
              <w:rPr>
                <w:sz w:val="20"/>
                <w:szCs w:val="20"/>
              </w:rPr>
            </w:pPr>
          </w:p>
          <w:p w14:paraId="18C240AB" w14:textId="05A87335" w:rsidR="00C2280A" w:rsidRDefault="009973F8" w:rsidP="00D74E48">
            <w:pPr>
              <w:jc w:val="center"/>
              <w:rPr>
                <w:b/>
                <w:iCs/>
                <w:sz w:val="20"/>
                <w:szCs w:val="20"/>
              </w:rPr>
            </w:pPr>
            <w:r>
              <w:rPr>
                <w:b/>
                <w:iCs/>
                <w:sz w:val="20"/>
                <w:szCs w:val="20"/>
              </w:rPr>
              <w:t>Session 10</w:t>
            </w:r>
          </w:p>
          <w:p w14:paraId="0BC71B0D" w14:textId="77777777" w:rsidR="0035072E" w:rsidRDefault="0035072E" w:rsidP="0035072E">
            <w:pPr>
              <w:jc w:val="center"/>
              <w:rPr>
                <w:iCs/>
                <w:sz w:val="20"/>
                <w:szCs w:val="20"/>
              </w:rPr>
            </w:pPr>
            <w:r w:rsidRPr="0081672A">
              <w:rPr>
                <w:iCs/>
                <w:sz w:val="20"/>
                <w:szCs w:val="20"/>
              </w:rPr>
              <w:t>Proposal Basics: Budget Development</w:t>
            </w:r>
          </w:p>
          <w:p w14:paraId="70657A5E" w14:textId="77777777" w:rsidR="0035072E" w:rsidRPr="0081672A" w:rsidRDefault="0035072E" w:rsidP="0035072E">
            <w:pPr>
              <w:jc w:val="center"/>
              <w:rPr>
                <w:iCs/>
                <w:sz w:val="20"/>
                <w:szCs w:val="20"/>
              </w:rPr>
            </w:pPr>
          </w:p>
          <w:p w14:paraId="00144E48" w14:textId="77777777" w:rsidR="0035072E" w:rsidRDefault="0035072E" w:rsidP="0035072E">
            <w:pPr>
              <w:jc w:val="center"/>
              <w:rPr>
                <w:iCs/>
                <w:color w:val="1F497D"/>
                <w:sz w:val="20"/>
                <w:szCs w:val="20"/>
              </w:rPr>
            </w:pPr>
            <w:r w:rsidRPr="0081672A">
              <w:rPr>
                <w:iCs/>
                <w:color w:val="1F497D"/>
                <w:sz w:val="20"/>
                <w:szCs w:val="20"/>
              </w:rPr>
              <w:t>Carey Farquhar</w:t>
            </w:r>
          </w:p>
          <w:p w14:paraId="1ED4E262" w14:textId="11EC6A6F" w:rsidR="00677371" w:rsidRPr="00677371" w:rsidRDefault="00677371" w:rsidP="0035072E">
            <w:pPr>
              <w:rPr>
                <w:color w:val="1F497D"/>
                <w:sz w:val="20"/>
                <w:szCs w:val="20"/>
              </w:rPr>
            </w:pPr>
          </w:p>
        </w:tc>
        <w:tc>
          <w:tcPr>
            <w:tcW w:w="2448" w:type="dxa"/>
            <w:shd w:val="clear" w:color="auto" w:fill="auto"/>
          </w:tcPr>
          <w:p w14:paraId="0B95860E" w14:textId="77777777" w:rsidR="00F32E54" w:rsidRDefault="00F32E54" w:rsidP="00D74E48">
            <w:pPr>
              <w:jc w:val="center"/>
              <w:rPr>
                <w:iCs/>
                <w:sz w:val="20"/>
                <w:szCs w:val="20"/>
              </w:rPr>
            </w:pPr>
          </w:p>
          <w:p w14:paraId="05F014B2" w14:textId="66258A4B" w:rsidR="00AB6276" w:rsidRPr="0081672A" w:rsidRDefault="0035072E" w:rsidP="0035072E">
            <w:pPr>
              <w:jc w:val="center"/>
              <w:rPr>
                <w:b/>
                <w:sz w:val="20"/>
                <w:szCs w:val="20"/>
              </w:rPr>
            </w:pPr>
            <w:r w:rsidRPr="0081672A">
              <w:rPr>
                <w:b/>
                <w:iCs/>
                <w:sz w:val="20"/>
                <w:szCs w:val="20"/>
              </w:rPr>
              <w:t>Final Presentations</w:t>
            </w:r>
            <w:r>
              <w:rPr>
                <w:b/>
                <w:iCs/>
                <w:sz w:val="20"/>
                <w:szCs w:val="20"/>
              </w:rPr>
              <w:t xml:space="preserve"> and Awards</w:t>
            </w:r>
          </w:p>
        </w:tc>
      </w:tr>
      <w:tr w:rsidR="00AB6276" w:rsidRPr="0081672A" w14:paraId="06D2C1F3" w14:textId="77777777" w:rsidTr="001916B2">
        <w:tc>
          <w:tcPr>
            <w:tcW w:w="0" w:type="auto"/>
            <w:shd w:val="clear" w:color="auto" w:fill="auto"/>
          </w:tcPr>
          <w:p w14:paraId="252E8764" w14:textId="3F3D5380" w:rsidR="00AB6276" w:rsidRPr="0081672A" w:rsidRDefault="00AB6276" w:rsidP="00547711">
            <w:pPr>
              <w:jc w:val="center"/>
              <w:rPr>
                <w:b/>
                <w:sz w:val="20"/>
                <w:szCs w:val="20"/>
              </w:rPr>
            </w:pPr>
            <w:r w:rsidRPr="0081672A">
              <w:rPr>
                <w:b/>
                <w:sz w:val="20"/>
                <w:szCs w:val="20"/>
              </w:rPr>
              <w:t>1-2</w:t>
            </w:r>
          </w:p>
        </w:tc>
        <w:tc>
          <w:tcPr>
            <w:tcW w:w="2349" w:type="dxa"/>
            <w:shd w:val="clear" w:color="auto" w:fill="auto"/>
            <w:vAlign w:val="center"/>
          </w:tcPr>
          <w:p w14:paraId="2BF0ABAF" w14:textId="436FD8AB" w:rsidR="00AB6276" w:rsidRPr="0081672A" w:rsidRDefault="00AB6276" w:rsidP="00D74E48">
            <w:pPr>
              <w:jc w:val="center"/>
              <w:rPr>
                <w:b/>
                <w:sz w:val="20"/>
                <w:szCs w:val="20"/>
              </w:rPr>
            </w:pPr>
            <w:r w:rsidRPr="0081672A">
              <w:rPr>
                <w:b/>
                <w:sz w:val="20"/>
                <w:szCs w:val="20"/>
              </w:rPr>
              <w:t>LUNCH</w:t>
            </w:r>
          </w:p>
        </w:tc>
        <w:tc>
          <w:tcPr>
            <w:tcW w:w="2666" w:type="dxa"/>
            <w:shd w:val="clear" w:color="auto" w:fill="auto"/>
          </w:tcPr>
          <w:p w14:paraId="714A505B" w14:textId="34D7F868" w:rsidR="00AB6276" w:rsidRPr="0081672A" w:rsidRDefault="00AB6276" w:rsidP="00D74E48">
            <w:pPr>
              <w:jc w:val="center"/>
              <w:rPr>
                <w:b/>
                <w:sz w:val="20"/>
                <w:szCs w:val="20"/>
              </w:rPr>
            </w:pPr>
            <w:r w:rsidRPr="0081672A">
              <w:rPr>
                <w:b/>
                <w:sz w:val="20"/>
                <w:szCs w:val="20"/>
              </w:rPr>
              <w:t>LUNCH</w:t>
            </w:r>
          </w:p>
        </w:tc>
        <w:tc>
          <w:tcPr>
            <w:tcW w:w="2610" w:type="dxa"/>
            <w:shd w:val="clear" w:color="auto" w:fill="auto"/>
          </w:tcPr>
          <w:p w14:paraId="68C09EB0" w14:textId="77777777" w:rsidR="00AB6276" w:rsidRPr="0081672A" w:rsidRDefault="00AB6276" w:rsidP="00547711">
            <w:pPr>
              <w:jc w:val="center"/>
              <w:rPr>
                <w:b/>
                <w:sz w:val="20"/>
                <w:szCs w:val="20"/>
              </w:rPr>
            </w:pPr>
            <w:r w:rsidRPr="0081672A">
              <w:rPr>
                <w:b/>
                <w:sz w:val="20"/>
                <w:szCs w:val="20"/>
              </w:rPr>
              <w:t>LUNCH</w:t>
            </w:r>
          </w:p>
        </w:tc>
        <w:tc>
          <w:tcPr>
            <w:tcW w:w="2666" w:type="dxa"/>
            <w:shd w:val="clear" w:color="auto" w:fill="auto"/>
          </w:tcPr>
          <w:p w14:paraId="23BC24B2" w14:textId="77777777" w:rsidR="00AB6276" w:rsidRPr="0081672A" w:rsidRDefault="00AB6276" w:rsidP="00547711">
            <w:pPr>
              <w:jc w:val="center"/>
              <w:rPr>
                <w:b/>
                <w:sz w:val="20"/>
                <w:szCs w:val="20"/>
              </w:rPr>
            </w:pPr>
            <w:r w:rsidRPr="0081672A">
              <w:rPr>
                <w:b/>
                <w:sz w:val="20"/>
                <w:szCs w:val="20"/>
              </w:rPr>
              <w:t>LUNCH</w:t>
            </w:r>
          </w:p>
        </w:tc>
        <w:tc>
          <w:tcPr>
            <w:tcW w:w="2448" w:type="dxa"/>
            <w:shd w:val="clear" w:color="auto" w:fill="auto"/>
          </w:tcPr>
          <w:p w14:paraId="24EBD839" w14:textId="77777777" w:rsidR="00AB6276" w:rsidRPr="0081672A" w:rsidRDefault="00AB6276" w:rsidP="00547711">
            <w:pPr>
              <w:jc w:val="center"/>
              <w:rPr>
                <w:b/>
                <w:sz w:val="20"/>
                <w:szCs w:val="20"/>
              </w:rPr>
            </w:pPr>
            <w:r w:rsidRPr="0081672A">
              <w:rPr>
                <w:b/>
                <w:sz w:val="20"/>
                <w:szCs w:val="20"/>
              </w:rPr>
              <w:t>LUNCH</w:t>
            </w:r>
          </w:p>
        </w:tc>
      </w:tr>
      <w:tr w:rsidR="007836DA" w:rsidRPr="0081672A" w14:paraId="4AF07399" w14:textId="77777777" w:rsidTr="0035072E">
        <w:trPr>
          <w:trHeight w:val="1295"/>
        </w:trPr>
        <w:tc>
          <w:tcPr>
            <w:tcW w:w="0" w:type="auto"/>
            <w:shd w:val="clear" w:color="auto" w:fill="auto"/>
          </w:tcPr>
          <w:p w14:paraId="5E674671" w14:textId="77777777" w:rsidR="007836DA" w:rsidRPr="0081672A" w:rsidRDefault="007836DA" w:rsidP="00547711">
            <w:pPr>
              <w:jc w:val="center"/>
              <w:rPr>
                <w:b/>
                <w:sz w:val="20"/>
                <w:szCs w:val="20"/>
              </w:rPr>
            </w:pPr>
            <w:r w:rsidRPr="0081672A">
              <w:rPr>
                <w:b/>
                <w:sz w:val="20"/>
                <w:szCs w:val="20"/>
              </w:rPr>
              <w:t>2-3</w:t>
            </w:r>
          </w:p>
        </w:tc>
        <w:tc>
          <w:tcPr>
            <w:tcW w:w="2349" w:type="dxa"/>
            <w:shd w:val="clear" w:color="auto" w:fill="auto"/>
          </w:tcPr>
          <w:p w14:paraId="63223AC0" w14:textId="77777777" w:rsidR="007836DA" w:rsidRDefault="007836DA" w:rsidP="00D74E48">
            <w:pPr>
              <w:jc w:val="center"/>
              <w:rPr>
                <w:b/>
                <w:iCs/>
                <w:sz w:val="20"/>
                <w:szCs w:val="20"/>
              </w:rPr>
            </w:pPr>
          </w:p>
          <w:p w14:paraId="6098BB8B" w14:textId="1C87929B" w:rsidR="007836DA" w:rsidRDefault="007836DA" w:rsidP="004709D9">
            <w:pPr>
              <w:jc w:val="center"/>
              <w:rPr>
                <w:iCs/>
                <w:sz w:val="20"/>
                <w:szCs w:val="20"/>
              </w:rPr>
            </w:pPr>
            <w:r>
              <w:rPr>
                <w:b/>
                <w:iCs/>
                <w:sz w:val="20"/>
                <w:szCs w:val="20"/>
              </w:rPr>
              <w:t>Introduction to Small Group Discussions and Selected Applications</w:t>
            </w:r>
          </w:p>
          <w:p w14:paraId="5E5FA128" w14:textId="263F19DA" w:rsidR="007836DA" w:rsidRDefault="007836DA" w:rsidP="004709D9">
            <w:pPr>
              <w:jc w:val="center"/>
              <w:rPr>
                <w:iCs/>
                <w:sz w:val="20"/>
                <w:szCs w:val="20"/>
              </w:rPr>
            </w:pPr>
          </w:p>
          <w:p w14:paraId="4FAC0900" w14:textId="1634F411" w:rsidR="007836DA" w:rsidRPr="004709D9" w:rsidRDefault="007836DA" w:rsidP="004709D9">
            <w:pPr>
              <w:jc w:val="center"/>
              <w:rPr>
                <w:iCs/>
                <w:sz w:val="20"/>
                <w:szCs w:val="20"/>
              </w:rPr>
            </w:pPr>
            <w:r w:rsidRPr="0081672A">
              <w:rPr>
                <w:iCs/>
                <w:color w:val="1F497D"/>
                <w:sz w:val="20"/>
                <w:szCs w:val="20"/>
              </w:rPr>
              <w:t>Carey Farquhar</w:t>
            </w:r>
          </w:p>
        </w:tc>
        <w:tc>
          <w:tcPr>
            <w:tcW w:w="2666" w:type="dxa"/>
            <w:shd w:val="clear" w:color="auto" w:fill="auto"/>
          </w:tcPr>
          <w:p w14:paraId="15E22AD5" w14:textId="77777777" w:rsidR="007836DA" w:rsidRPr="0081672A" w:rsidRDefault="007836DA" w:rsidP="00D74E48">
            <w:pPr>
              <w:jc w:val="center"/>
              <w:rPr>
                <w:sz w:val="20"/>
                <w:szCs w:val="20"/>
              </w:rPr>
            </w:pPr>
          </w:p>
          <w:p w14:paraId="41CF8EFF" w14:textId="77777777" w:rsidR="00C7429F" w:rsidRPr="00C4558D" w:rsidRDefault="00C7429F" w:rsidP="00C7429F">
            <w:pPr>
              <w:jc w:val="center"/>
              <w:rPr>
                <w:b/>
                <w:iCs/>
                <w:sz w:val="20"/>
                <w:szCs w:val="20"/>
              </w:rPr>
            </w:pPr>
            <w:r w:rsidRPr="00C4558D">
              <w:rPr>
                <w:b/>
                <w:iCs/>
                <w:sz w:val="20"/>
                <w:szCs w:val="20"/>
              </w:rPr>
              <w:t>Session 4</w:t>
            </w:r>
          </w:p>
          <w:p w14:paraId="52ADA799" w14:textId="77777777" w:rsidR="00C7429F" w:rsidRPr="00C4558D" w:rsidRDefault="00C7429F" w:rsidP="00C7429F">
            <w:pPr>
              <w:jc w:val="center"/>
              <w:rPr>
                <w:sz w:val="20"/>
                <w:szCs w:val="20"/>
              </w:rPr>
            </w:pPr>
            <w:r w:rsidRPr="00C4558D">
              <w:rPr>
                <w:sz w:val="20"/>
                <w:szCs w:val="20"/>
              </w:rPr>
              <w:t>Optimizing Clinical Research Study Designs</w:t>
            </w:r>
          </w:p>
          <w:p w14:paraId="6B03860D" w14:textId="77777777" w:rsidR="00C7429F" w:rsidRPr="00C4558D" w:rsidRDefault="00C7429F" w:rsidP="00C7429F">
            <w:pPr>
              <w:jc w:val="center"/>
              <w:rPr>
                <w:sz w:val="20"/>
                <w:szCs w:val="20"/>
              </w:rPr>
            </w:pPr>
          </w:p>
          <w:p w14:paraId="013A8907" w14:textId="2A4635DC" w:rsidR="00C7429F" w:rsidRPr="00C4558D" w:rsidRDefault="0035072E" w:rsidP="00C7429F">
            <w:pPr>
              <w:jc w:val="center"/>
              <w:rPr>
                <w:color w:val="1F497D"/>
                <w:sz w:val="20"/>
                <w:szCs w:val="20"/>
              </w:rPr>
            </w:pPr>
            <w:r>
              <w:rPr>
                <w:color w:val="1F497D"/>
                <w:sz w:val="20"/>
                <w:szCs w:val="20"/>
              </w:rPr>
              <w:t>Doug Wiebe</w:t>
            </w:r>
          </w:p>
          <w:p w14:paraId="7A96EE3D" w14:textId="7318B6B4" w:rsidR="007836DA" w:rsidRPr="0081672A" w:rsidRDefault="007836DA" w:rsidP="00D74E48">
            <w:pPr>
              <w:jc w:val="center"/>
              <w:rPr>
                <w:sz w:val="20"/>
                <w:szCs w:val="20"/>
              </w:rPr>
            </w:pPr>
          </w:p>
        </w:tc>
        <w:tc>
          <w:tcPr>
            <w:tcW w:w="2610" w:type="dxa"/>
            <w:shd w:val="clear" w:color="auto" w:fill="auto"/>
          </w:tcPr>
          <w:p w14:paraId="50019D2B" w14:textId="77777777" w:rsidR="007836DA" w:rsidRDefault="007836DA" w:rsidP="00D74E48">
            <w:pPr>
              <w:jc w:val="center"/>
              <w:rPr>
                <w:b/>
                <w:iCs/>
                <w:sz w:val="20"/>
                <w:szCs w:val="20"/>
              </w:rPr>
            </w:pPr>
          </w:p>
          <w:p w14:paraId="193AE321" w14:textId="77777777" w:rsidR="007836DA" w:rsidRDefault="007836DA" w:rsidP="00D74E48">
            <w:pPr>
              <w:jc w:val="center"/>
              <w:rPr>
                <w:iCs/>
                <w:sz w:val="20"/>
                <w:szCs w:val="20"/>
              </w:rPr>
            </w:pPr>
            <w:r w:rsidRPr="0081672A">
              <w:rPr>
                <w:b/>
                <w:iCs/>
                <w:sz w:val="20"/>
                <w:szCs w:val="20"/>
              </w:rPr>
              <w:t>Small Group Discussion</w:t>
            </w:r>
          </w:p>
          <w:p w14:paraId="75B75269" w14:textId="032835F2" w:rsidR="007836DA" w:rsidRPr="0081672A" w:rsidRDefault="007836DA" w:rsidP="00D74E48">
            <w:pPr>
              <w:jc w:val="center"/>
              <w:rPr>
                <w:iCs/>
                <w:sz w:val="20"/>
                <w:szCs w:val="20"/>
              </w:rPr>
            </w:pPr>
            <w:r>
              <w:rPr>
                <w:iCs/>
                <w:sz w:val="20"/>
                <w:szCs w:val="20"/>
              </w:rPr>
              <w:t>Innovation &amp; Significance II</w:t>
            </w:r>
          </w:p>
          <w:p w14:paraId="14E16DEC" w14:textId="77777777" w:rsidR="007836DA" w:rsidRPr="0081672A" w:rsidRDefault="007836DA" w:rsidP="00D74E48">
            <w:pPr>
              <w:jc w:val="center"/>
              <w:rPr>
                <w:iCs/>
                <w:sz w:val="20"/>
                <w:szCs w:val="20"/>
              </w:rPr>
            </w:pPr>
          </w:p>
          <w:p w14:paraId="4EA4B3D3" w14:textId="3334D136" w:rsidR="007836DA" w:rsidRPr="0081672A" w:rsidRDefault="007836DA" w:rsidP="00D74E48">
            <w:pPr>
              <w:jc w:val="center"/>
              <w:rPr>
                <w:sz w:val="20"/>
                <w:szCs w:val="20"/>
              </w:rPr>
            </w:pPr>
            <w:r w:rsidRPr="0081672A">
              <w:rPr>
                <w:iCs/>
                <w:sz w:val="20"/>
                <w:szCs w:val="20"/>
              </w:rPr>
              <w:t>(HW #2 due)</w:t>
            </w:r>
          </w:p>
        </w:tc>
        <w:tc>
          <w:tcPr>
            <w:tcW w:w="2666" w:type="dxa"/>
            <w:shd w:val="clear" w:color="auto" w:fill="auto"/>
          </w:tcPr>
          <w:p w14:paraId="1F938BC8" w14:textId="77777777" w:rsidR="007836DA" w:rsidRPr="0081672A" w:rsidRDefault="007836DA" w:rsidP="00D74E48">
            <w:pPr>
              <w:jc w:val="center"/>
              <w:rPr>
                <w:iCs/>
                <w:sz w:val="20"/>
                <w:szCs w:val="20"/>
              </w:rPr>
            </w:pPr>
          </w:p>
          <w:p w14:paraId="745DA048" w14:textId="77777777" w:rsidR="007836DA" w:rsidRDefault="007836DA" w:rsidP="00D74E48">
            <w:pPr>
              <w:jc w:val="center"/>
              <w:rPr>
                <w:iCs/>
                <w:sz w:val="20"/>
                <w:szCs w:val="20"/>
              </w:rPr>
            </w:pPr>
            <w:r w:rsidRPr="0081672A">
              <w:rPr>
                <w:b/>
                <w:iCs/>
                <w:sz w:val="20"/>
                <w:szCs w:val="20"/>
              </w:rPr>
              <w:t>Small Group Discussion</w:t>
            </w:r>
          </w:p>
          <w:p w14:paraId="75CEC84A" w14:textId="46DADC0C" w:rsidR="007836DA" w:rsidRPr="0081672A" w:rsidRDefault="007836DA" w:rsidP="00D74E48">
            <w:pPr>
              <w:jc w:val="center"/>
              <w:rPr>
                <w:iCs/>
                <w:sz w:val="20"/>
                <w:szCs w:val="20"/>
              </w:rPr>
            </w:pPr>
            <w:r w:rsidRPr="0081672A">
              <w:rPr>
                <w:iCs/>
                <w:sz w:val="20"/>
                <w:szCs w:val="20"/>
              </w:rPr>
              <w:t xml:space="preserve">Approach &amp; Methods </w:t>
            </w:r>
            <w:r>
              <w:rPr>
                <w:iCs/>
                <w:sz w:val="20"/>
                <w:szCs w:val="20"/>
              </w:rPr>
              <w:t>II</w:t>
            </w:r>
          </w:p>
          <w:p w14:paraId="18E6C754" w14:textId="77777777" w:rsidR="007836DA" w:rsidRPr="0081672A" w:rsidRDefault="007836DA" w:rsidP="00D74E48">
            <w:pPr>
              <w:jc w:val="center"/>
              <w:rPr>
                <w:iCs/>
                <w:sz w:val="20"/>
                <w:szCs w:val="20"/>
              </w:rPr>
            </w:pPr>
          </w:p>
          <w:p w14:paraId="49668A64" w14:textId="2AC32C45" w:rsidR="007836DA" w:rsidRPr="0081672A" w:rsidRDefault="007836DA" w:rsidP="00D74E48">
            <w:pPr>
              <w:jc w:val="center"/>
              <w:rPr>
                <w:sz w:val="20"/>
                <w:szCs w:val="20"/>
              </w:rPr>
            </w:pPr>
            <w:r w:rsidRPr="0081672A">
              <w:rPr>
                <w:iCs/>
                <w:sz w:val="20"/>
                <w:szCs w:val="20"/>
              </w:rPr>
              <w:t>(HW #3 due)</w:t>
            </w:r>
          </w:p>
        </w:tc>
        <w:tc>
          <w:tcPr>
            <w:tcW w:w="2448" w:type="dxa"/>
            <w:vMerge w:val="restart"/>
            <w:shd w:val="clear" w:color="auto" w:fill="auto"/>
          </w:tcPr>
          <w:p w14:paraId="7DD7EEF3" w14:textId="77777777" w:rsidR="007836DA" w:rsidRPr="0081672A" w:rsidRDefault="007836DA" w:rsidP="00D74E48">
            <w:pPr>
              <w:jc w:val="center"/>
              <w:rPr>
                <w:sz w:val="20"/>
                <w:szCs w:val="20"/>
              </w:rPr>
            </w:pPr>
          </w:p>
          <w:p w14:paraId="569C72FA" w14:textId="77777777" w:rsidR="007836DA" w:rsidRDefault="007836DA" w:rsidP="007836DA">
            <w:pPr>
              <w:jc w:val="center"/>
              <w:rPr>
                <w:b/>
                <w:iCs/>
                <w:sz w:val="20"/>
                <w:szCs w:val="20"/>
              </w:rPr>
            </w:pPr>
          </w:p>
          <w:p w14:paraId="245E264F" w14:textId="4AF3CE4A" w:rsidR="007836DA" w:rsidRPr="0081672A" w:rsidRDefault="007836DA" w:rsidP="007836DA">
            <w:pPr>
              <w:jc w:val="center"/>
              <w:rPr>
                <w:sz w:val="20"/>
                <w:szCs w:val="20"/>
              </w:rPr>
            </w:pPr>
            <w:r w:rsidRPr="0081672A">
              <w:rPr>
                <w:b/>
                <w:iCs/>
                <w:sz w:val="20"/>
                <w:szCs w:val="20"/>
              </w:rPr>
              <w:t>Final Presentations</w:t>
            </w:r>
            <w:r>
              <w:rPr>
                <w:b/>
                <w:iCs/>
                <w:sz w:val="20"/>
                <w:szCs w:val="20"/>
              </w:rPr>
              <w:t xml:space="preserve"> and Awards </w:t>
            </w:r>
          </w:p>
        </w:tc>
      </w:tr>
      <w:tr w:rsidR="007836DA" w:rsidRPr="0081672A" w14:paraId="564F6978" w14:textId="77777777" w:rsidTr="0035072E">
        <w:trPr>
          <w:trHeight w:val="314"/>
        </w:trPr>
        <w:tc>
          <w:tcPr>
            <w:tcW w:w="0" w:type="auto"/>
            <w:shd w:val="clear" w:color="auto" w:fill="auto"/>
          </w:tcPr>
          <w:p w14:paraId="058F98B1" w14:textId="3E33AF3B" w:rsidR="007836DA" w:rsidRPr="0081672A" w:rsidRDefault="007836DA" w:rsidP="00547711">
            <w:pPr>
              <w:jc w:val="center"/>
              <w:rPr>
                <w:b/>
                <w:iCs/>
                <w:sz w:val="20"/>
                <w:szCs w:val="20"/>
              </w:rPr>
            </w:pPr>
            <w:r w:rsidRPr="0081672A">
              <w:rPr>
                <w:b/>
                <w:iCs/>
                <w:sz w:val="20"/>
                <w:szCs w:val="20"/>
              </w:rPr>
              <w:t>3-4:00</w:t>
            </w:r>
          </w:p>
        </w:tc>
        <w:tc>
          <w:tcPr>
            <w:tcW w:w="2349" w:type="dxa"/>
            <w:shd w:val="clear" w:color="auto" w:fill="auto"/>
          </w:tcPr>
          <w:p w14:paraId="6AFCF6BB" w14:textId="51A4D983" w:rsidR="007836DA" w:rsidRDefault="007836DA" w:rsidP="00547711">
            <w:pPr>
              <w:jc w:val="center"/>
              <w:rPr>
                <w:iCs/>
                <w:sz w:val="20"/>
                <w:szCs w:val="20"/>
              </w:rPr>
            </w:pPr>
            <w:r w:rsidRPr="0081672A">
              <w:rPr>
                <w:b/>
                <w:iCs/>
                <w:sz w:val="20"/>
                <w:szCs w:val="20"/>
              </w:rPr>
              <w:t>Small Group Discussion</w:t>
            </w:r>
          </w:p>
          <w:p w14:paraId="70E16530" w14:textId="5AC6F107" w:rsidR="007836DA" w:rsidRPr="0081672A" w:rsidRDefault="007836DA" w:rsidP="00547711">
            <w:pPr>
              <w:jc w:val="center"/>
              <w:rPr>
                <w:iCs/>
                <w:sz w:val="20"/>
                <w:szCs w:val="20"/>
              </w:rPr>
            </w:pPr>
            <w:r>
              <w:rPr>
                <w:iCs/>
                <w:sz w:val="20"/>
                <w:szCs w:val="20"/>
              </w:rPr>
              <w:t>S</w:t>
            </w:r>
            <w:r w:rsidRPr="0081672A">
              <w:rPr>
                <w:iCs/>
                <w:sz w:val="20"/>
                <w:szCs w:val="20"/>
              </w:rPr>
              <w:t>pecific Aims I</w:t>
            </w:r>
          </w:p>
          <w:p w14:paraId="11F3C6B2" w14:textId="77777777" w:rsidR="007836DA" w:rsidRPr="0081672A" w:rsidRDefault="007836DA" w:rsidP="00547711">
            <w:pPr>
              <w:jc w:val="center"/>
              <w:rPr>
                <w:sz w:val="20"/>
                <w:szCs w:val="20"/>
              </w:rPr>
            </w:pPr>
          </w:p>
        </w:tc>
        <w:tc>
          <w:tcPr>
            <w:tcW w:w="2666" w:type="dxa"/>
            <w:shd w:val="clear" w:color="auto" w:fill="auto"/>
          </w:tcPr>
          <w:p w14:paraId="7D615FFC" w14:textId="77777777" w:rsidR="007836DA" w:rsidRDefault="007836DA" w:rsidP="00547711">
            <w:pPr>
              <w:jc w:val="center"/>
              <w:rPr>
                <w:b/>
                <w:iCs/>
                <w:sz w:val="20"/>
                <w:szCs w:val="20"/>
              </w:rPr>
            </w:pPr>
            <w:r w:rsidRPr="0081672A">
              <w:rPr>
                <w:b/>
                <w:iCs/>
                <w:sz w:val="20"/>
                <w:szCs w:val="20"/>
              </w:rPr>
              <w:t>Small Group Discussions</w:t>
            </w:r>
          </w:p>
          <w:p w14:paraId="501A4FA3" w14:textId="3D0E8F4F" w:rsidR="007836DA" w:rsidRPr="0081672A" w:rsidRDefault="007836DA" w:rsidP="00547711">
            <w:pPr>
              <w:jc w:val="center"/>
              <w:rPr>
                <w:iCs/>
                <w:sz w:val="20"/>
                <w:szCs w:val="20"/>
              </w:rPr>
            </w:pPr>
            <w:r w:rsidRPr="0081672A">
              <w:rPr>
                <w:iCs/>
                <w:sz w:val="20"/>
                <w:szCs w:val="20"/>
              </w:rPr>
              <w:t>Innovation &amp; Significance I</w:t>
            </w:r>
          </w:p>
        </w:tc>
        <w:tc>
          <w:tcPr>
            <w:tcW w:w="2610" w:type="dxa"/>
            <w:shd w:val="clear" w:color="auto" w:fill="auto"/>
          </w:tcPr>
          <w:p w14:paraId="32A005B4" w14:textId="77777777" w:rsidR="007836DA" w:rsidRDefault="007836DA" w:rsidP="00547711">
            <w:pPr>
              <w:jc w:val="center"/>
              <w:rPr>
                <w:iCs/>
                <w:sz w:val="20"/>
                <w:szCs w:val="20"/>
              </w:rPr>
            </w:pPr>
            <w:r w:rsidRPr="0081672A">
              <w:rPr>
                <w:b/>
                <w:iCs/>
                <w:sz w:val="20"/>
                <w:szCs w:val="20"/>
              </w:rPr>
              <w:t>Small Group Discussion</w:t>
            </w:r>
          </w:p>
          <w:p w14:paraId="1C6E0A2A" w14:textId="4007952B" w:rsidR="007836DA" w:rsidRPr="0081672A" w:rsidRDefault="007836DA" w:rsidP="00547711">
            <w:pPr>
              <w:jc w:val="center"/>
              <w:rPr>
                <w:sz w:val="20"/>
                <w:szCs w:val="20"/>
              </w:rPr>
            </w:pPr>
            <w:r w:rsidRPr="0081672A">
              <w:rPr>
                <w:iCs/>
                <w:sz w:val="20"/>
                <w:szCs w:val="20"/>
              </w:rPr>
              <w:t>Approach &amp; Methods I</w:t>
            </w:r>
          </w:p>
        </w:tc>
        <w:tc>
          <w:tcPr>
            <w:tcW w:w="2666" w:type="dxa"/>
            <w:shd w:val="clear" w:color="auto" w:fill="auto"/>
          </w:tcPr>
          <w:p w14:paraId="555E2309" w14:textId="3043D20F" w:rsidR="007836DA" w:rsidRDefault="007836DA" w:rsidP="001916B2">
            <w:pPr>
              <w:jc w:val="center"/>
              <w:rPr>
                <w:iCs/>
                <w:sz w:val="20"/>
                <w:szCs w:val="20"/>
              </w:rPr>
            </w:pPr>
            <w:r w:rsidRPr="0081672A">
              <w:rPr>
                <w:b/>
                <w:iCs/>
                <w:sz w:val="20"/>
                <w:szCs w:val="20"/>
              </w:rPr>
              <w:t>Small Group Discussion</w:t>
            </w:r>
          </w:p>
          <w:p w14:paraId="4488C0F4" w14:textId="34DE5221" w:rsidR="007836DA" w:rsidRPr="0081672A" w:rsidRDefault="007836DA" w:rsidP="001916B2">
            <w:pPr>
              <w:jc w:val="center"/>
              <w:rPr>
                <w:sz w:val="20"/>
                <w:szCs w:val="20"/>
              </w:rPr>
            </w:pPr>
            <w:r w:rsidRPr="0081672A">
              <w:rPr>
                <w:iCs/>
                <w:sz w:val="20"/>
                <w:szCs w:val="20"/>
              </w:rPr>
              <w:t>Analysis/M&amp;E Plan</w:t>
            </w:r>
          </w:p>
        </w:tc>
        <w:tc>
          <w:tcPr>
            <w:tcW w:w="2448" w:type="dxa"/>
            <w:vMerge/>
            <w:shd w:val="clear" w:color="auto" w:fill="auto"/>
          </w:tcPr>
          <w:p w14:paraId="4D5F265C" w14:textId="50246D44" w:rsidR="007836DA" w:rsidRPr="0081672A" w:rsidRDefault="007836DA" w:rsidP="00547711">
            <w:pPr>
              <w:jc w:val="center"/>
              <w:rPr>
                <w:b/>
                <w:sz w:val="20"/>
                <w:szCs w:val="20"/>
              </w:rPr>
            </w:pPr>
          </w:p>
        </w:tc>
      </w:tr>
      <w:tr w:rsidR="00AB6276" w:rsidRPr="0081672A" w14:paraId="3D6F34D2" w14:textId="77777777" w:rsidTr="001916B2">
        <w:tc>
          <w:tcPr>
            <w:tcW w:w="0" w:type="auto"/>
            <w:shd w:val="clear" w:color="auto" w:fill="auto"/>
          </w:tcPr>
          <w:p w14:paraId="3F8DF676" w14:textId="77777777" w:rsidR="00AB6276" w:rsidRPr="0081672A" w:rsidRDefault="00AB6276" w:rsidP="00547711">
            <w:pPr>
              <w:jc w:val="center"/>
              <w:rPr>
                <w:b/>
                <w:iCs/>
                <w:sz w:val="20"/>
                <w:szCs w:val="20"/>
              </w:rPr>
            </w:pPr>
            <w:r w:rsidRPr="0081672A">
              <w:rPr>
                <w:b/>
                <w:iCs/>
                <w:sz w:val="20"/>
                <w:szCs w:val="20"/>
              </w:rPr>
              <w:t>4-4:30</w:t>
            </w:r>
          </w:p>
        </w:tc>
        <w:tc>
          <w:tcPr>
            <w:tcW w:w="12739" w:type="dxa"/>
            <w:gridSpan w:val="5"/>
            <w:shd w:val="clear" w:color="auto" w:fill="auto"/>
          </w:tcPr>
          <w:p w14:paraId="4434ECDA" w14:textId="77777777" w:rsidR="00AB6276" w:rsidRPr="0081672A" w:rsidRDefault="00AB6276" w:rsidP="008F1E9B">
            <w:pPr>
              <w:jc w:val="center"/>
              <w:rPr>
                <w:b/>
                <w:iCs/>
                <w:sz w:val="20"/>
                <w:szCs w:val="20"/>
              </w:rPr>
            </w:pPr>
            <w:r w:rsidRPr="0081672A">
              <w:rPr>
                <w:b/>
                <w:iCs/>
                <w:sz w:val="20"/>
                <w:szCs w:val="20"/>
              </w:rPr>
              <w:t>Wrap-up Session</w:t>
            </w:r>
          </w:p>
        </w:tc>
      </w:tr>
    </w:tbl>
    <w:p w14:paraId="6E4A3D05" w14:textId="77777777" w:rsidR="00B412FE" w:rsidRPr="0081672A" w:rsidRDefault="00B412FE" w:rsidP="00B4097F">
      <w:pPr>
        <w:rPr>
          <w:rFonts w:eastAsia="Arial"/>
          <w:b/>
          <w:bCs/>
          <w:sz w:val="20"/>
          <w:szCs w:val="20"/>
        </w:rPr>
        <w:sectPr w:rsidR="00B412FE" w:rsidRPr="0081672A" w:rsidSect="002D4334">
          <w:pgSz w:w="15840" w:h="12240" w:orient="landscape"/>
          <w:pgMar w:top="1440" w:right="1440" w:bottom="1440" w:left="1440" w:header="708" w:footer="708" w:gutter="0"/>
          <w:cols w:space="708"/>
          <w:titlePg/>
          <w:docGrid w:linePitch="360"/>
        </w:sectPr>
      </w:pPr>
      <w:bookmarkStart w:id="6" w:name="_Toc343249399"/>
    </w:p>
    <w:p w14:paraId="3113D5C3" w14:textId="77777777" w:rsidR="00652B55" w:rsidRPr="00C65D8D" w:rsidRDefault="008D5BF4" w:rsidP="008837D9">
      <w:pPr>
        <w:pStyle w:val="Heading1"/>
        <w:jc w:val="center"/>
        <w:rPr>
          <w:rFonts w:ascii="Times New Roman" w:hAnsi="Times New Roman" w:cs="Times New Roman"/>
          <w:sz w:val="24"/>
          <w:szCs w:val="24"/>
        </w:rPr>
      </w:pPr>
      <w:bookmarkStart w:id="7" w:name="_Toc377350563"/>
      <w:r w:rsidRPr="00C65D8D">
        <w:rPr>
          <w:rFonts w:ascii="Times New Roman" w:hAnsi="Times New Roman" w:cs="Times New Roman"/>
          <w:sz w:val="24"/>
          <w:szCs w:val="24"/>
        </w:rPr>
        <w:lastRenderedPageBreak/>
        <w:t>EFFECTIVE PROPOSAL WRITING</w:t>
      </w:r>
      <w:r w:rsidR="001C347C" w:rsidRPr="00C65D8D">
        <w:rPr>
          <w:rFonts w:ascii="Times New Roman" w:hAnsi="Times New Roman" w:cs="Times New Roman"/>
          <w:sz w:val="24"/>
          <w:szCs w:val="24"/>
        </w:rPr>
        <w:t xml:space="preserve"> MODULE </w:t>
      </w:r>
      <w:r w:rsidRPr="00C65D8D">
        <w:rPr>
          <w:rFonts w:ascii="Times New Roman" w:hAnsi="Times New Roman" w:cs="Times New Roman"/>
          <w:sz w:val="24"/>
          <w:szCs w:val="24"/>
        </w:rPr>
        <w:t xml:space="preserve">OBJECTIVES &amp; </w:t>
      </w:r>
      <w:r w:rsidR="001C347C" w:rsidRPr="00C65D8D">
        <w:rPr>
          <w:rFonts w:ascii="Times New Roman" w:hAnsi="Times New Roman" w:cs="Times New Roman"/>
          <w:sz w:val="24"/>
          <w:szCs w:val="24"/>
        </w:rPr>
        <w:t>READING</w:t>
      </w:r>
      <w:r w:rsidRPr="00C65D8D">
        <w:rPr>
          <w:rFonts w:ascii="Times New Roman" w:hAnsi="Times New Roman" w:cs="Times New Roman"/>
          <w:sz w:val="24"/>
          <w:szCs w:val="24"/>
        </w:rPr>
        <w:t>S FOR SPECIFIC SESSIONS</w:t>
      </w:r>
      <w:bookmarkEnd w:id="6"/>
      <w:bookmarkEnd w:id="7"/>
    </w:p>
    <w:p w14:paraId="508FA4A4" w14:textId="77777777" w:rsidR="00835939" w:rsidRPr="00C65D8D" w:rsidRDefault="00835939" w:rsidP="00652B55">
      <w:pPr>
        <w:rPr>
          <w:rFonts w:eastAsia="Arial"/>
        </w:rPr>
      </w:pPr>
    </w:p>
    <w:p w14:paraId="31AC005F" w14:textId="5DC0ECD6" w:rsidR="001531E4" w:rsidRPr="00C65D8D" w:rsidRDefault="00835939" w:rsidP="00652B55">
      <w:pPr>
        <w:rPr>
          <w:rFonts w:eastAsia="Arial"/>
        </w:rPr>
      </w:pPr>
      <w:r w:rsidRPr="00C65D8D">
        <w:rPr>
          <w:rFonts w:eastAsia="Arial"/>
        </w:rPr>
        <w:t xml:space="preserve">One of the best ways to learn how to write a grant is to read successful grants written by other researchers in </w:t>
      </w:r>
      <w:r w:rsidR="001531E4" w:rsidRPr="00C65D8D">
        <w:rPr>
          <w:rFonts w:eastAsia="Arial"/>
        </w:rPr>
        <w:t>the same</w:t>
      </w:r>
      <w:r w:rsidR="00346B25">
        <w:rPr>
          <w:rFonts w:eastAsia="Arial"/>
        </w:rPr>
        <w:t xml:space="preserve"> field.  We have identified 5</w:t>
      </w:r>
      <w:r w:rsidRPr="00C65D8D">
        <w:rPr>
          <w:rFonts w:eastAsia="Arial"/>
        </w:rPr>
        <w:t xml:space="preserve"> short proposals that will be used as the readings for the sessions below.  </w:t>
      </w:r>
      <w:r w:rsidR="001531E4" w:rsidRPr="00C65D8D">
        <w:rPr>
          <w:rFonts w:eastAsia="Arial"/>
        </w:rPr>
        <w:t xml:space="preserve">Each session will specify which section of the grant is to be read.  </w:t>
      </w:r>
      <w:r w:rsidR="00D74E48" w:rsidRPr="00C65D8D">
        <w:rPr>
          <w:rFonts w:eastAsia="Arial"/>
        </w:rPr>
        <w:t>Trainees</w:t>
      </w:r>
      <w:r w:rsidR="001531E4" w:rsidRPr="00C65D8D">
        <w:rPr>
          <w:rFonts w:eastAsia="Arial"/>
        </w:rPr>
        <w:t xml:space="preserve"> should read this section in </w:t>
      </w:r>
      <w:r w:rsidR="001531E4" w:rsidRPr="00C65D8D">
        <w:rPr>
          <w:rFonts w:eastAsia="Arial"/>
          <w:b/>
        </w:rPr>
        <w:t xml:space="preserve">all </w:t>
      </w:r>
      <w:r w:rsidR="00C7429F">
        <w:rPr>
          <w:rFonts w:eastAsia="Arial"/>
          <w:b/>
        </w:rPr>
        <w:t>SIX</w:t>
      </w:r>
      <w:r w:rsidR="001531E4" w:rsidRPr="00C65D8D">
        <w:rPr>
          <w:rFonts w:eastAsia="Arial"/>
          <w:b/>
        </w:rPr>
        <w:t xml:space="preserve"> grants</w:t>
      </w:r>
      <w:r w:rsidR="001531E4" w:rsidRPr="00C65D8D">
        <w:rPr>
          <w:rFonts w:eastAsia="Arial"/>
        </w:rPr>
        <w:t xml:space="preserve"> and come to class prepared to discuss strengths and weaknesses of each section.  </w:t>
      </w:r>
    </w:p>
    <w:p w14:paraId="2E96F95B" w14:textId="77777777" w:rsidR="001531E4" w:rsidRPr="00C65D8D" w:rsidRDefault="001531E4" w:rsidP="00652B55">
      <w:pPr>
        <w:rPr>
          <w:rFonts w:eastAsia="Arial"/>
        </w:rPr>
      </w:pPr>
    </w:p>
    <w:p w14:paraId="70E8DE6A" w14:textId="77777777" w:rsidR="00835939" w:rsidRPr="00C65D8D" w:rsidRDefault="001531E4" w:rsidP="00652B55">
      <w:pPr>
        <w:rPr>
          <w:rFonts w:eastAsia="Arial"/>
        </w:rPr>
      </w:pPr>
      <w:r w:rsidRPr="00C65D8D">
        <w:rPr>
          <w:rFonts w:eastAsia="Arial"/>
        </w:rPr>
        <w:t>The grants</w:t>
      </w:r>
      <w:r w:rsidR="00835939" w:rsidRPr="00C65D8D">
        <w:rPr>
          <w:rFonts w:eastAsia="Arial"/>
        </w:rPr>
        <w:t xml:space="preserve"> are as follows:</w:t>
      </w:r>
    </w:p>
    <w:p w14:paraId="4943B4E6" w14:textId="3BBBEFE0" w:rsidR="001B4AAB" w:rsidRPr="006900E9" w:rsidRDefault="001B4AAB" w:rsidP="001B4AAB">
      <w:pPr>
        <w:pStyle w:val="ListParagraph"/>
        <w:numPr>
          <w:ilvl w:val="0"/>
          <w:numId w:val="26"/>
        </w:numPr>
        <w:rPr>
          <w:rFonts w:ascii="Times New Roman" w:hAnsi="Times New Roman"/>
          <w:sz w:val="24"/>
          <w:szCs w:val="24"/>
        </w:rPr>
      </w:pPr>
      <w:r>
        <w:rPr>
          <w:rFonts w:ascii="Times New Roman" w:hAnsi="Times New Roman"/>
          <w:sz w:val="24"/>
          <w:szCs w:val="24"/>
        </w:rPr>
        <w:t xml:space="preserve">Improving Uptake of Early Infant Diagnosis of HIV for PMTCT: </w:t>
      </w:r>
      <w:r w:rsidR="00815807">
        <w:rPr>
          <w:rFonts w:ascii="Times New Roman" w:hAnsi="Times New Roman"/>
          <w:sz w:val="24"/>
          <w:szCs w:val="24"/>
        </w:rPr>
        <w:t>RCT</w:t>
      </w:r>
      <w:r>
        <w:rPr>
          <w:rFonts w:ascii="Times New Roman" w:hAnsi="Times New Roman"/>
          <w:sz w:val="24"/>
          <w:szCs w:val="24"/>
        </w:rPr>
        <w:t xml:space="preserve"> of a Text Messaging Intervention (PI Thomas Odeny)</w:t>
      </w:r>
    </w:p>
    <w:p w14:paraId="7067BD09" w14:textId="5FAF7276" w:rsidR="006A48B5" w:rsidRDefault="00835939" w:rsidP="006A48B5">
      <w:pPr>
        <w:pStyle w:val="ListParagraph"/>
        <w:numPr>
          <w:ilvl w:val="0"/>
          <w:numId w:val="26"/>
        </w:numPr>
        <w:rPr>
          <w:rFonts w:ascii="Times New Roman" w:hAnsi="Times New Roman"/>
          <w:sz w:val="24"/>
          <w:szCs w:val="24"/>
        </w:rPr>
      </w:pPr>
      <w:r w:rsidRPr="00C65D8D">
        <w:rPr>
          <w:rFonts w:ascii="Times New Roman" w:hAnsi="Times New Roman"/>
          <w:sz w:val="24"/>
          <w:szCs w:val="24"/>
        </w:rPr>
        <w:t>HIV Testing and Educating Male Partners to Improve Maternal and Infant Outcome</w:t>
      </w:r>
      <w:r w:rsidR="00AF7714" w:rsidRPr="00C65D8D">
        <w:rPr>
          <w:rFonts w:ascii="Times New Roman" w:hAnsi="Times New Roman"/>
          <w:sz w:val="24"/>
          <w:szCs w:val="24"/>
        </w:rPr>
        <w:t>s</w:t>
      </w:r>
      <w:r w:rsidR="0023300D">
        <w:rPr>
          <w:rFonts w:ascii="Times New Roman" w:hAnsi="Times New Roman"/>
          <w:sz w:val="24"/>
          <w:szCs w:val="24"/>
        </w:rPr>
        <w:t xml:space="preserve"> (PI Carey Farquhar)</w:t>
      </w:r>
    </w:p>
    <w:p w14:paraId="0E2A854F" w14:textId="574950CB" w:rsidR="0023300D" w:rsidRPr="0023300D" w:rsidRDefault="0023300D" w:rsidP="009B28CD">
      <w:pPr>
        <w:pStyle w:val="ListParagraph"/>
        <w:numPr>
          <w:ilvl w:val="0"/>
          <w:numId w:val="26"/>
        </w:numPr>
        <w:rPr>
          <w:rFonts w:ascii="Times New Roman" w:hAnsi="Times New Roman"/>
          <w:sz w:val="24"/>
          <w:szCs w:val="24"/>
        </w:rPr>
      </w:pPr>
      <w:r w:rsidRPr="0023300D">
        <w:rPr>
          <w:rFonts w:ascii="Times New Roman" w:eastAsia="Arial" w:hAnsi="Times New Roman"/>
          <w:sz w:val="24"/>
          <w:szCs w:val="24"/>
        </w:rPr>
        <w:t>Human Herpesvirus-8 Replication and Kaposi Sarcoma Response to Treatment</w:t>
      </w:r>
      <w:r>
        <w:rPr>
          <w:rFonts w:ascii="Times New Roman" w:eastAsia="Arial" w:hAnsi="Times New Roman"/>
          <w:sz w:val="24"/>
          <w:szCs w:val="24"/>
        </w:rPr>
        <w:t xml:space="preserve"> (PI Warren Phipps)</w:t>
      </w:r>
    </w:p>
    <w:p w14:paraId="27AA4E38" w14:textId="77777777" w:rsidR="006D2681" w:rsidRDefault="000C5B83" w:rsidP="00652B55">
      <w:pPr>
        <w:pStyle w:val="ListParagraph"/>
        <w:numPr>
          <w:ilvl w:val="0"/>
          <w:numId w:val="26"/>
        </w:numPr>
        <w:rPr>
          <w:rFonts w:ascii="Times New Roman" w:hAnsi="Times New Roman"/>
          <w:sz w:val="24"/>
          <w:szCs w:val="24"/>
        </w:rPr>
      </w:pPr>
      <w:r w:rsidRPr="006D2681">
        <w:rPr>
          <w:rFonts w:ascii="Times New Roman" w:hAnsi="Times New Roman"/>
          <w:sz w:val="24"/>
          <w:szCs w:val="24"/>
        </w:rPr>
        <w:t>Overcoming Barriers to HIV/AIDS Care and ART Initiation</w:t>
      </w:r>
      <w:r w:rsidR="0023300D" w:rsidRPr="006D2681">
        <w:rPr>
          <w:rFonts w:ascii="Times New Roman" w:hAnsi="Times New Roman"/>
          <w:sz w:val="24"/>
          <w:szCs w:val="24"/>
        </w:rPr>
        <w:t xml:space="preserve"> (PI Brandon Guthrie)</w:t>
      </w:r>
    </w:p>
    <w:p w14:paraId="31C94461" w14:textId="77777777" w:rsidR="006D2681" w:rsidRPr="006D2681" w:rsidRDefault="006D2681" w:rsidP="006D2681">
      <w:pPr>
        <w:pStyle w:val="ListParagraph"/>
        <w:numPr>
          <w:ilvl w:val="0"/>
          <w:numId w:val="26"/>
        </w:numPr>
        <w:rPr>
          <w:rFonts w:ascii="Times New Roman" w:hAnsi="Times New Roman"/>
          <w:sz w:val="24"/>
          <w:szCs w:val="24"/>
        </w:rPr>
      </w:pPr>
      <w:r w:rsidRPr="006D2681">
        <w:rPr>
          <w:rFonts w:ascii="Times New Roman" w:hAnsi="Times New Roman"/>
          <w:sz w:val="24"/>
          <w:szCs w:val="24"/>
        </w:rPr>
        <w:t>Motivation matters! RCT of theory-based, 2-way SMS to support TASP in African FSW</w:t>
      </w:r>
      <w:r>
        <w:rPr>
          <w:rFonts w:ascii="Times New Roman" w:hAnsi="Times New Roman"/>
          <w:sz w:val="24"/>
          <w:szCs w:val="24"/>
        </w:rPr>
        <w:t xml:space="preserve"> (PI Scott McClelland)</w:t>
      </w:r>
    </w:p>
    <w:p w14:paraId="2F8F9163" w14:textId="2241DA34" w:rsidR="006D2681" w:rsidRPr="006D2681" w:rsidRDefault="006D2681" w:rsidP="006D2681">
      <w:pPr>
        <w:pStyle w:val="ListParagraph"/>
        <w:numPr>
          <w:ilvl w:val="0"/>
          <w:numId w:val="26"/>
        </w:numPr>
        <w:rPr>
          <w:rFonts w:ascii="Times New Roman" w:hAnsi="Times New Roman"/>
          <w:sz w:val="24"/>
          <w:szCs w:val="24"/>
        </w:rPr>
      </w:pPr>
      <w:r w:rsidRPr="009B28CD">
        <w:rPr>
          <w:rFonts w:ascii="Times New Roman" w:hAnsi="Times New Roman"/>
          <w:sz w:val="24"/>
          <w:szCs w:val="24"/>
        </w:rPr>
        <w:t>Gender Specific Prevalence of Multiple Strain HSV-2 Infection: A Global View</w:t>
      </w:r>
      <w:r>
        <w:rPr>
          <w:rFonts w:ascii="Times New Roman" w:hAnsi="Times New Roman"/>
          <w:sz w:val="24"/>
          <w:szCs w:val="24"/>
        </w:rPr>
        <w:t xml:space="preserve"> (PI Anna Wald)</w:t>
      </w:r>
    </w:p>
    <w:p w14:paraId="242B857D" w14:textId="3A480F8C" w:rsidR="001531E4" w:rsidRPr="006D2681" w:rsidRDefault="001531E4" w:rsidP="006D2681">
      <w:pPr>
        <w:rPr>
          <w:rFonts w:eastAsia="Calibri"/>
        </w:rPr>
      </w:pPr>
      <w:r w:rsidRPr="006D2681">
        <w:rPr>
          <w:rFonts w:eastAsia="Arial"/>
        </w:rPr>
        <w:t>In addition to the above readings, journal articles may also be assigned or listed as optional reading.  These have been carefully selected to complement material presented in class and will also be a topic of discussion (if required).</w:t>
      </w:r>
    </w:p>
    <w:p w14:paraId="34ACC1AF" w14:textId="47A7AB13" w:rsidR="00C5693A" w:rsidRPr="00C65D8D" w:rsidRDefault="00E869C5" w:rsidP="00652B55">
      <w:pPr>
        <w:rPr>
          <w:rFonts w:eastAsia="Arial"/>
        </w:rPr>
      </w:pPr>
      <w:r>
        <w:pict w14:anchorId="26186DAE">
          <v:rect id="_x0000_i1025" style="width:0;height:1.5pt" o:hralign="center" o:hrstd="t" o:hr="t" fillcolor="#a0a0a0" stroked="f"/>
        </w:pict>
      </w:r>
    </w:p>
    <w:p w14:paraId="628F3608" w14:textId="77777777" w:rsidR="00EF7D61" w:rsidRPr="00C65D8D" w:rsidRDefault="0001475D" w:rsidP="000E507C">
      <w:pPr>
        <w:pStyle w:val="Heading2"/>
        <w:rPr>
          <w:rFonts w:ascii="Times New Roman" w:hAnsi="Times New Roman" w:cs="Times New Roman"/>
          <w:i w:val="0"/>
          <w:sz w:val="24"/>
          <w:szCs w:val="24"/>
        </w:rPr>
      </w:pPr>
      <w:bookmarkStart w:id="8" w:name="S1"/>
      <w:bookmarkStart w:id="9" w:name="_Toc343249400"/>
      <w:bookmarkStart w:id="10" w:name="_Toc377350564"/>
      <w:r w:rsidRPr="00C65D8D">
        <w:rPr>
          <w:rFonts w:ascii="Times New Roman" w:hAnsi="Times New Roman" w:cs="Times New Roman"/>
          <w:i w:val="0"/>
          <w:sz w:val="24"/>
          <w:szCs w:val="24"/>
        </w:rPr>
        <w:t>Session 1</w:t>
      </w:r>
      <w:bookmarkEnd w:id="8"/>
      <w:r w:rsidRPr="00C65D8D">
        <w:rPr>
          <w:rFonts w:ascii="Times New Roman" w:hAnsi="Times New Roman" w:cs="Times New Roman"/>
          <w:i w:val="0"/>
          <w:sz w:val="24"/>
          <w:szCs w:val="24"/>
        </w:rPr>
        <w:t xml:space="preserve">: </w:t>
      </w:r>
      <w:r w:rsidR="003B5C26" w:rsidRPr="00C65D8D">
        <w:rPr>
          <w:rFonts w:ascii="Times New Roman" w:hAnsi="Times New Roman" w:cs="Times New Roman"/>
          <w:i w:val="0"/>
          <w:sz w:val="24"/>
          <w:szCs w:val="24"/>
        </w:rPr>
        <w:t xml:space="preserve">Introduction to </w:t>
      </w:r>
      <w:r w:rsidR="00A94A09" w:rsidRPr="00C65D8D">
        <w:rPr>
          <w:rFonts w:ascii="Times New Roman" w:hAnsi="Times New Roman" w:cs="Times New Roman"/>
          <w:i w:val="0"/>
          <w:sz w:val="24"/>
          <w:szCs w:val="24"/>
        </w:rPr>
        <w:t>Proposal Writing</w:t>
      </w:r>
      <w:bookmarkEnd w:id="9"/>
      <w:bookmarkEnd w:id="10"/>
    </w:p>
    <w:p w14:paraId="2B18BA7B" w14:textId="77777777" w:rsidR="00EF7D61" w:rsidRPr="00C65D8D" w:rsidRDefault="00CF5FBD" w:rsidP="003B5C26">
      <w:r>
        <w:t xml:space="preserve">Instructor:  </w:t>
      </w:r>
      <w:r w:rsidR="000E507C" w:rsidRPr="00C65D8D">
        <w:t>Carey Farquhar</w:t>
      </w:r>
    </w:p>
    <w:p w14:paraId="6EB6D7E6" w14:textId="77777777" w:rsidR="000E507C" w:rsidRPr="00C65D8D" w:rsidRDefault="000E507C" w:rsidP="003B5C26"/>
    <w:p w14:paraId="77857CE0" w14:textId="77777777" w:rsidR="003B5C26" w:rsidRPr="00C65D8D" w:rsidRDefault="000E60B8" w:rsidP="003B5C26">
      <w:pPr>
        <w:rPr>
          <w:b/>
          <w:u w:val="single"/>
        </w:rPr>
      </w:pPr>
      <w:r w:rsidRPr="00C65D8D">
        <w:rPr>
          <w:b/>
          <w:u w:val="single"/>
        </w:rPr>
        <w:t>Learning Objectives:</w:t>
      </w:r>
    </w:p>
    <w:p w14:paraId="571493FC" w14:textId="77777777" w:rsidR="00192081" w:rsidRPr="00C65D8D" w:rsidRDefault="00192081" w:rsidP="003B5C26">
      <w:pPr>
        <w:rPr>
          <w:u w:val="single"/>
        </w:rPr>
      </w:pPr>
    </w:p>
    <w:p w14:paraId="4B7E1911" w14:textId="77777777" w:rsidR="003B5C26" w:rsidRPr="00C65D8D" w:rsidRDefault="00E471D2" w:rsidP="00A6605D">
      <w:pPr>
        <w:numPr>
          <w:ilvl w:val="0"/>
          <w:numId w:val="1"/>
        </w:numPr>
      </w:pPr>
      <w:r w:rsidRPr="00C65D8D">
        <w:t>P</w:t>
      </w:r>
      <w:r w:rsidR="00271C90" w:rsidRPr="00C65D8D">
        <w:t xml:space="preserve">repare </w:t>
      </w:r>
      <w:r w:rsidRPr="00C65D8D">
        <w:t>a</w:t>
      </w:r>
      <w:r w:rsidR="00271C90" w:rsidRPr="00C65D8D">
        <w:t xml:space="preserve"> </w:t>
      </w:r>
      <w:r w:rsidRPr="00C65D8D">
        <w:t xml:space="preserve">realistic </w:t>
      </w:r>
      <w:r w:rsidR="00271C90" w:rsidRPr="00C65D8D">
        <w:t>timeline for grant preparation</w:t>
      </w:r>
      <w:r w:rsidRPr="00C65D8D">
        <w:t xml:space="preserve"> </w:t>
      </w:r>
    </w:p>
    <w:p w14:paraId="3F9477F1" w14:textId="77777777" w:rsidR="00271C90" w:rsidRPr="00C65D8D" w:rsidRDefault="00E471D2" w:rsidP="00A6605D">
      <w:pPr>
        <w:numPr>
          <w:ilvl w:val="0"/>
          <w:numId w:val="1"/>
        </w:numPr>
      </w:pPr>
      <w:r w:rsidRPr="00C65D8D">
        <w:t xml:space="preserve">Describe the optimal composition of a proposal writing committee </w:t>
      </w:r>
    </w:p>
    <w:p w14:paraId="3DCA3F6E" w14:textId="77777777" w:rsidR="00AE543C" w:rsidRPr="00C65D8D" w:rsidRDefault="00E471D2" w:rsidP="00A6605D">
      <w:pPr>
        <w:numPr>
          <w:ilvl w:val="0"/>
          <w:numId w:val="1"/>
        </w:numPr>
      </w:pPr>
      <w:r w:rsidRPr="00C65D8D">
        <w:t>Identify the different sections of a grant proposal</w:t>
      </w:r>
    </w:p>
    <w:p w14:paraId="12F02180" w14:textId="77777777" w:rsidR="00E471D2" w:rsidRPr="00C65D8D" w:rsidRDefault="00E471D2" w:rsidP="00A6605D">
      <w:pPr>
        <w:numPr>
          <w:ilvl w:val="0"/>
          <w:numId w:val="1"/>
        </w:numPr>
      </w:pPr>
      <w:r w:rsidRPr="00C65D8D">
        <w:t>Name different types of funding sources and what is included in an RFA</w:t>
      </w:r>
    </w:p>
    <w:p w14:paraId="2141EA5E" w14:textId="77777777" w:rsidR="00AE543C" w:rsidRPr="00C65D8D" w:rsidRDefault="00AE543C" w:rsidP="00AE543C"/>
    <w:p w14:paraId="78C8DAD5" w14:textId="77777777" w:rsidR="003B5C26" w:rsidRPr="00C65D8D" w:rsidRDefault="000E60B8" w:rsidP="003B5C26">
      <w:pPr>
        <w:rPr>
          <w:u w:val="single"/>
        </w:rPr>
      </w:pPr>
      <w:r w:rsidRPr="00C65D8D">
        <w:rPr>
          <w:b/>
          <w:u w:val="single"/>
        </w:rPr>
        <w:t>Readings:</w:t>
      </w:r>
    </w:p>
    <w:p w14:paraId="4C80108B" w14:textId="77777777" w:rsidR="001C347C" w:rsidRPr="00C65D8D" w:rsidRDefault="001C347C" w:rsidP="00A43763">
      <w:pPr>
        <w:rPr>
          <w:u w:val="single"/>
        </w:rPr>
      </w:pPr>
    </w:p>
    <w:p w14:paraId="68078560" w14:textId="77777777" w:rsidR="000E507C" w:rsidRPr="00C65D8D" w:rsidRDefault="00720BA2" w:rsidP="00C90F54">
      <w:r w:rsidRPr="00C65D8D">
        <w:t>Review the</w:t>
      </w:r>
      <w:r w:rsidR="00037DF2" w:rsidRPr="00C65D8D">
        <w:t xml:space="preserve"> </w:t>
      </w:r>
      <w:r w:rsidR="00CD2D96" w:rsidRPr="00C65D8D">
        <w:t xml:space="preserve">overall </w:t>
      </w:r>
      <w:r w:rsidR="00EA3B04" w:rsidRPr="00C65D8D">
        <w:t>format of the research grants provided</w:t>
      </w:r>
      <w:r w:rsidR="00893951" w:rsidRPr="00C65D8D">
        <w:t xml:space="preserve"> and be prepared to i</w:t>
      </w:r>
      <w:r w:rsidRPr="00C65D8D">
        <w:t>dentify similarities and differences in the organizational structure of these grants.</w:t>
      </w:r>
      <w:r w:rsidR="005C4532" w:rsidRPr="00C65D8D">
        <w:t xml:space="preserve">  Pay particular attention to headings, subheadings, use of figures and tables, and number of references.</w:t>
      </w:r>
    </w:p>
    <w:p w14:paraId="0394AEC3" w14:textId="77777777" w:rsidR="000E507C" w:rsidRPr="00C65D8D" w:rsidRDefault="000E507C" w:rsidP="00A43763">
      <w:pPr>
        <w:rPr>
          <w:b/>
        </w:rPr>
      </w:pPr>
    </w:p>
    <w:p w14:paraId="17ED5658" w14:textId="64ED0A2F" w:rsidR="004C1034" w:rsidRDefault="00E35F74">
      <w:pPr>
        <w:rPr>
          <w:rFonts w:eastAsia="Arial"/>
          <w:b/>
          <w:bCs/>
          <w:iCs/>
        </w:rPr>
      </w:pPr>
      <w:r w:rsidRPr="00171372">
        <w:rPr>
          <w:lang w:val="fr-FR"/>
        </w:rPr>
        <w:lastRenderedPageBreak/>
        <w:t xml:space="preserve">Garcia, P. J., &amp; </w:t>
      </w:r>
      <w:proofErr w:type="spellStart"/>
      <w:r w:rsidRPr="00171372">
        <w:rPr>
          <w:lang w:val="fr-FR"/>
        </w:rPr>
        <w:t>Curioso</w:t>
      </w:r>
      <w:proofErr w:type="spellEnd"/>
      <w:r w:rsidRPr="00171372">
        <w:rPr>
          <w:lang w:val="fr-FR"/>
        </w:rPr>
        <w:t xml:space="preserve">, W. H. (2008). </w:t>
      </w:r>
      <w:proofErr w:type="gramStart"/>
      <w:r w:rsidRPr="00E35F74">
        <w:t>Strategies for aspiring biomedical researchers in resource-limited environments.</w:t>
      </w:r>
      <w:proofErr w:type="gramEnd"/>
      <w:r w:rsidRPr="00E35F74">
        <w:t> </w:t>
      </w:r>
      <w:proofErr w:type="spellStart"/>
      <w:r w:rsidR="006074A8">
        <w:rPr>
          <w:i/>
          <w:iCs/>
        </w:rPr>
        <w:t>PLoS</w:t>
      </w:r>
      <w:proofErr w:type="spellEnd"/>
      <w:r w:rsidR="006074A8">
        <w:rPr>
          <w:i/>
          <w:iCs/>
        </w:rPr>
        <w:t xml:space="preserve"> Neglected Tropical D</w:t>
      </w:r>
      <w:r w:rsidRPr="00E35F74">
        <w:rPr>
          <w:i/>
          <w:iCs/>
        </w:rPr>
        <w:t>iseases</w:t>
      </w:r>
      <w:r w:rsidRPr="00E35F74">
        <w:t>, </w:t>
      </w:r>
      <w:r w:rsidRPr="00E35F74">
        <w:rPr>
          <w:i/>
          <w:iCs/>
        </w:rPr>
        <w:t>2</w:t>
      </w:r>
      <w:r w:rsidRPr="00E35F74">
        <w:t xml:space="preserve">(8), e274. </w:t>
      </w:r>
      <w:r w:rsidR="00E869C5">
        <w:pict w14:anchorId="123467A2">
          <v:rect id="_x0000_i1026" style="width:0;height:1.5pt" o:hralign="center" o:hrstd="t" o:hr="t" fillcolor="#a0a0a0" stroked="f"/>
        </w:pict>
      </w:r>
      <w:bookmarkStart w:id="11" w:name="S2"/>
      <w:bookmarkStart w:id="12" w:name="_Toc343249401"/>
    </w:p>
    <w:p w14:paraId="071621BF" w14:textId="77777777" w:rsidR="003B5C26" w:rsidRPr="00C65D8D" w:rsidRDefault="0001475D" w:rsidP="00E810C6">
      <w:pPr>
        <w:pStyle w:val="Heading2"/>
        <w:keepNext/>
        <w:keepLines/>
        <w:rPr>
          <w:rFonts w:ascii="Times New Roman" w:hAnsi="Times New Roman" w:cs="Times New Roman"/>
          <w:i w:val="0"/>
          <w:sz w:val="24"/>
          <w:szCs w:val="24"/>
        </w:rPr>
      </w:pPr>
      <w:bookmarkStart w:id="13" w:name="_Toc377350565"/>
      <w:r w:rsidRPr="00C65D8D">
        <w:rPr>
          <w:rFonts w:ascii="Times New Roman" w:hAnsi="Times New Roman" w:cs="Times New Roman"/>
          <w:i w:val="0"/>
          <w:sz w:val="24"/>
          <w:szCs w:val="24"/>
        </w:rPr>
        <w:t xml:space="preserve">Session </w:t>
      </w:r>
      <w:bookmarkEnd w:id="11"/>
      <w:r w:rsidRPr="00C65D8D">
        <w:rPr>
          <w:rFonts w:ascii="Times New Roman" w:hAnsi="Times New Roman" w:cs="Times New Roman"/>
          <w:i w:val="0"/>
          <w:sz w:val="24"/>
          <w:szCs w:val="24"/>
        </w:rPr>
        <w:t>2</w:t>
      </w:r>
      <w:r w:rsidR="003B5C26" w:rsidRPr="00C65D8D">
        <w:rPr>
          <w:rFonts w:ascii="Times New Roman" w:hAnsi="Times New Roman" w:cs="Times New Roman"/>
          <w:i w:val="0"/>
          <w:sz w:val="24"/>
          <w:szCs w:val="24"/>
        </w:rPr>
        <w:t xml:space="preserve">: </w:t>
      </w:r>
      <w:r w:rsidR="004B415F" w:rsidRPr="00C65D8D">
        <w:rPr>
          <w:rFonts w:ascii="Times New Roman" w:hAnsi="Times New Roman" w:cs="Times New Roman"/>
          <w:i w:val="0"/>
          <w:sz w:val="24"/>
          <w:szCs w:val="24"/>
        </w:rPr>
        <w:t>Proposal Basics: Hypotheses &amp; Specific Aims</w:t>
      </w:r>
      <w:bookmarkEnd w:id="12"/>
      <w:bookmarkEnd w:id="13"/>
    </w:p>
    <w:p w14:paraId="77196391" w14:textId="745468F7" w:rsidR="004B415F" w:rsidRPr="00C65D8D" w:rsidRDefault="00CF5FBD" w:rsidP="00E810C6">
      <w:pPr>
        <w:keepNext/>
        <w:keepLines/>
      </w:pPr>
      <w:r>
        <w:t xml:space="preserve">Instructor:  </w:t>
      </w:r>
      <w:r w:rsidR="00555473">
        <w:t>Brandon Guthrie</w:t>
      </w:r>
      <w:r w:rsidR="004B415F" w:rsidRPr="00C65D8D">
        <w:t xml:space="preserve"> </w:t>
      </w:r>
    </w:p>
    <w:p w14:paraId="240DA0F2" w14:textId="77777777" w:rsidR="003B5C26" w:rsidRPr="00C65D8D" w:rsidRDefault="003B5C26" w:rsidP="00E810C6">
      <w:pPr>
        <w:keepNext/>
        <w:keepLines/>
      </w:pPr>
    </w:p>
    <w:p w14:paraId="39E433B7" w14:textId="77777777" w:rsidR="003B5C26" w:rsidRPr="00C65D8D" w:rsidRDefault="000E60B8" w:rsidP="00E810C6">
      <w:pPr>
        <w:keepNext/>
        <w:keepLines/>
        <w:rPr>
          <w:b/>
          <w:u w:val="single"/>
        </w:rPr>
      </w:pPr>
      <w:r w:rsidRPr="00C65D8D">
        <w:rPr>
          <w:b/>
          <w:u w:val="single"/>
        </w:rPr>
        <w:t>Learning Objectives:</w:t>
      </w:r>
    </w:p>
    <w:p w14:paraId="02A0B81E" w14:textId="77777777" w:rsidR="00192081" w:rsidRPr="00C65D8D" w:rsidRDefault="00192081" w:rsidP="00E810C6">
      <w:pPr>
        <w:keepNext/>
        <w:keepLines/>
        <w:rPr>
          <w:u w:val="single"/>
        </w:rPr>
      </w:pPr>
    </w:p>
    <w:p w14:paraId="6AC4190F" w14:textId="77777777" w:rsidR="00F5771C" w:rsidRPr="00C65D8D" w:rsidRDefault="00EA3B04" w:rsidP="00E810C6">
      <w:pPr>
        <w:pStyle w:val="PlainText"/>
        <w:keepNext/>
        <w:keepLines/>
        <w:numPr>
          <w:ilvl w:val="0"/>
          <w:numId w:val="2"/>
        </w:numPr>
        <w:rPr>
          <w:rFonts w:ascii="Times New Roman" w:hAnsi="Times New Roman"/>
          <w:color w:val="000000"/>
          <w:sz w:val="24"/>
          <w:szCs w:val="24"/>
        </w:rPr>
      </w:pPr>
      <w:r w:rsidRPr="00C65D8D">
        <w:rPr>
          <w:rFonts w:ascii="Times New Roman" w:hAnsi="Times New Roman"/>
          <w:color w:val="000000"/>
          <w:sz w:val="24"/>
          <w:szCs w:val="24"/>
          <w:lang w:val="en-US"/>
        </w:rPr>
        <w:t>Describe the import</w:t>
      </w:r>
      <w:r w:rsidR="00F5771C" w:rsidRPr="00C65D8D">
        <w:rPr>
          <w:rFonts w:ascii="Times New Roman" w:hAnsi="Times New Roman"/>
          <w:color w:val="000000"/>
          <w:sz w:val="24"/>
          <w:szCs w:val="24"/>
          <w:lang w:val="en-US"/>
        </w:rPr>
        <w:t>ance and rationale for</w:t>
      </w:r>
      <w:r w:rsidR="00062DD9" w:rsidRPr="00C65D8D">
        <w:rPr>
          <w:rFonts w:ascii="Times New Roman" w:hAnsi="Times New Roman"/>
          <w:color w:val="000000"/>
          <w:sz w:val="24"/>
          <w:szCs w:val="24"/>
          <w:lang w:val="en-US"/>
        </w:rPr>
        <w:t xml:space="preserve"> including your</w:t>
      </w:r>
      <w:r w:rsidR="00F5771C" w:rsidRPr="00C65D8D">
        <w:rPr>
          <w:rFonts w:ascii="Times New Roman" w:hAnsi="Times New Roman"/>
          <w:color w:val="000000"/>
          <w:sz w:val="24"/>
          <w:szCs w:val="24"/>
          <w:lang w:val="en-US"/>
        </w:rPr>
        <w:t xml:space="preserve"> </w:t>
      </w:r>
      <w:r w:rsidR="00F5771C" w:rsidRPr="00C65D8D">
        <w:rPr>
          <w:rFonts w:ascii="Times New Roman" w:hAnsi="Times New Roman"/>
          <w:i/>
          <w:color w:val="000000"/>
          <w:sz w:val="24"/>
          <w:szCs w:val="24"/>
          <w:lang w:val="en-US"/>
        </w:rPr>
        <w:t>research hypotheses</w:t>
      </w:r>
      <w:r w:rsidR="00F5771C" w:rsidRPr="00C65D8D">
        <w:rPr>
          <w:rFonts w:ascii="Times New Roman" w:hAnsi="Times New Roman"/>
          <w:color w:val="000000"/>
          <w:sz w:val="24"/>
          <w:szCs w:val="24"/>
          <w:lang w:val="en-US"/>
        </w:rPr>
        <w:t xml:space="preserve"> </w:t>
      </w:r>
    </w:p>
    <w:p w14:paraId="00023D35" w14:textId="77777777" w:rsidR="003B5C26" w:rsidRPr="00C65D8D" w:rsidRDefault="00F5771C" w:rsidP="00E810C6">
      <w:pPr>
        <w:pStyle w:val="PlainText"/>
        <w:keepNext/>
        <w:keepLines/>
        <w:numPr>
          <w:ilvl w:val="0"/>
          <w:numId w:val="2"/>
        </w:numPr>
        <w:rPr>
          <w:rFonts w:ascii="Times New Roman" w:hAnsi="Times New Roman"/>
          <w:color w:val="000000"/>
          <w:sz w:val="24"/>
          <w:szCs w:val="24"/>
        </w:rPr>
      </w:pPr>
      <w:r w:rsidRPr="00C65D8D">
        <w:rPr>
          <w:rFonts w:ascii="Times New Roman" w:hAnsi="Times New Roman"/>
          <w:color w:val="000000"/>
          <w:sz w:val="24"/>
          <w:szCs w:val="24"/>
          <w:lang w:val="en-US"/>
        </w:rPr>
        <w:t>Prepare a Specific A</w:t>
      </w:r>
      <w:r w:rsidR="00EA3B04" w:rsidRPr="00C65D8D">
        <w:rPr>
          <w:rFonts w:ascii="Times New Roman" w:hAnsi="Times New Roman"/>
          <w:color w:val="000000"/>
          <w:sz w:val="24"/>
          <w:szCs w:val="24"/>
          <w:lang w:val="en-US"/>
        </w:rPr>
        <w:t xml:space="preserve">ims </w:t>
      </w:r>
      <w:r w:rsidRPr="00C65D8D">
        <w:rPr>
          <w:rFonts w:ascii="Times New Roman" w:hAnsi="Times New Roman"/>
          <w:color w:val="000000"/>
          <w:sz w:val="24"/>
          <w:szCs w:val="24"/>
          <w:lang w:val="en-US"/>
        </w:rPr>
        <w:t xml:space="preserve">page following </w:t>
      </w:r>
      <w:r w:rsidR="00271C90" w:rsidRPr="00C65D8D">
        <w:rPr>
          <w:rFonts w:ascii="Times New Roman" w:hAnsi="Times New Roman"/>
          <w:color w:val="000000"/>
          <w:sz w:val="24"/>
          <w:szCs w:val="24"/>
          <w:lang w:val="en-US"/>
        </w:rPr>
        <w:t xml:space="preserve">the </w:t>
      </w:r>
      <w:r w:rsidRPr="00C65D8D">
        <w:rPr>
          <w:rFonts w:ascii="Times New Roman" w:hAnsi="Times New Roman"/>
          <w:color w:val="000000"/>
          <w:sz w:val="24"/>
          <w:szCs w:val="24"/>
          <w:lang w:val="en-US"/>
        </w:rPr>
        <w:t>recommended format</w:t>
      </w:r>
    </w:p>
    <w:p w14:paraId="70F2BBE5" w14:textId="77777777" w:rsidR="00F5771C" w:rsidRPr="00C65D8D" w:rsidRDefault="00F5771C" w:rsidP="00E810C6">
      <w:pPr>
        <w:pStyle w:val="PlainText"/>
        <w:keepNext/>
        <w:keepLines/>
        <w:numPr>
          <w:ilvl w:val="0"/>
          <w:numId w:val="2"/>
        </w:numPr>
        <w:rPr>
          <w:rFonts w:ascii="Times New Roman" w:hAnsi="Times New Roman"/>
          <w:color w:val="000000"/>
          <w:sz w:val="24"/>
          <w:szCs w:val="24"/>
        </w:rPr>
      </w:pPr>
      <w:r w:rsidRPr="00C65D8D">
        <w:rPr>
          <w:rFonts w:ascii="Times New Roman" w:hAnsi="Times New Roman"/>
          <w:color w:val="000000"/>
          <w:sz w:val="24"/>
          <w:szCs w:val="24"/>
          <w:lang w:val="en-US"/>
        </w:rPr>
        <w:t xml:space="preserve">Identify key elements in the introductory </w:t>
      </w:r>
      <w:r w:rsidR="00271C90" w:rsidRPr="00C65D8D">
        <w:rPr>
          <w:rFonts w:ascii="Times New Roman" w:hAnsi="Times New Roman"/>
          <w:color w:val="000000"/>
          <w:sz w:val="24"/>
          <w:szCs w:val="24"/>
          <w:lang w:val="en-US"/>
        </w:rPr>
        <w:t>paragraph</w:t>
      </w:r>
      <w:r w:rsidRPr="00C65D8D">
        <w:rPr>
          <w:rFonts w:ascii="Times New Roman" w:hAnsi="Times New Roman"/>
          <w:color w:val="000000"/>
          <w:sz w:val="24"/>
          <w:szCs w:val="24"/>
          <w:lang w:val="en-US"/>
        </w:rPr>
        <w:t xml:space="preserve"> </w:t>
      </w:r>
      <w:r w:rsidR="00CA5BEF" w:rsidRPr="00C65D8D">
        <w:rPr>
          <w:rFonts w:ascii="Times New Roman" w:hAnsi="Times New Roman"/>
          <w:color w:val="000000"/>
          <w:sz w:val="24"/>
          <w:szCs w:val="24"/>
          <w:lang w:val="en-US"/>
        </w:rPr>
        <w:t>and Aims</w:t>
      </w:r>
      <w:r w:rsidR="00271C90" w:rsidRPr="00C65D8D">
        <w:rPr>
          <w:rFonts w:ascii="Times New Roman" w:hAnsi="Times New Roman"/>
          <w:color w:val="000000"/>
          <w:sz w:val="24"/>
          <w:szCs w:val="24"/>
          <w:lang w:val="en-US"/>
        </w:rPr>
        <w:t xml:space="preserve"> and </w:t>
      </w:r>
      <w:r w:rsidR="00270971" w:rsidRPr="00C65D8D">
        <w:rPr>
          <w:rFonts w:ascii="Times New Roman" w:hAnsi="Times New Roman"/>
          <w:color w:val="000000"/>
          <w:sz w:val="24"/>
          <w:szCs w:val="24"/>
          <w:lang w:val="en-US"/>
        </w:rPr>
        <w:t>incorporate these</w:t>
      </w:r>
      <w:r w:rsidR="00FA3BD4">
        <w:rPr>
          <w:rFonts w:ascii="Times New Roman" w:hAnsi="Times New Roman"/>
          <w:color w:val="000000"/>
          <w:sz w:val="24"/>
          <w:szCs w:val="24"/>
          <w:lang w:val="en-US"/>
        </w:rPr>
        <w:t xml:space="preserve"> into your proposals</w:t>
      </w:r>
    </w:p>
    <w:p w14:paraId="2B1F2F63" w14:textId="77777777" w:rsidR="00CA5BEF" w:rsidRPr="00C65D8D" w:rsidRDefault="00CA5BEF" w:rsidP="00E810C6">
      <w:pPr>
        <w:pStyle w:val="PlainText"/>
        <w:keepNext/>
        <w:keepLines/>
        <w:ind w:left="360"/>
        <w:rPr>
          <w:rFonts w:ascii="Times New Roman" w:hAnsi="Times New Roman"/>
          <w:color w:val="000000"/>
          <w:sz w:val="24"/>
          <w:szCs w:val="24"/>
        </w:rPr>
      </w:pPr>
    </w:p>
    <w:p w14:paraId="6669BFA8" w14:textId="77777777" w:rsidR="003B5C26" w:rsidRPr="00C65D8D" w:rsidRDefault="003B5C26" w:rsidP="00E810C6">
      <w:pPr>
        <w:pStyle w:val="PlainText"/>
        <w:keepNext/>
        <w:keepLines/>
        <w:ind w:left="360"/>
        <w:rPr>
          <w:rFonts w:ascii="Times New Roman" w:hAnsi="Times New Roman"/>
          <w:sz w:val="24"/>
          <w:szCs w:val="24"/>
          <w:u w:val="single"/>
        </w:rPr>
      </w:pPr>
    </w:p>
    <w:p w14:paraId="01EA6FF2" w14:textId="77777777" w:rsidR="003B5C26" w:rsidRPr="00C65D8D" w:rsidRDefault="000E60B8" w:rsidP="00E810C6">
      <w:pPr>
        <w:keepNext/>
        <w:keepLines/>
        <w:rPr>
          <w:u w:val="single"/>
        </w:rPr>
      </w:pPr>
      <w:r w:rsidRPr="00C65D8D">
        <w:rPr>
          <w:b/>
          <w:u w:val="single"/>
        </w:rPr>
        <w:t>Readings:</w:t>
      </w:r>
    </w:p>
    <w:p w14:paraId="19D53736" w14:textId="77777777" w:rsidR="003E2BE2" w:rsidRPr="00C65D8D" w:rsidRDefault="003E2BE2" w:rsidP="00E810C6">
      <w:pPr>
        <w:keepNext/>
        <w:keepLines/>
        <w:rPr>
          <w:u w:val="single"/>
        </w:rPr>
      </w:pPr>
    </w:p>
    <w:p w14:paraId="23B3D11D" w14:textId="77777777" w:rsidR="00835939" w:rsidRPr="00C65D8D" w:rsidRDefault="00EA3B04" w:rsidP="00835939">
      <w:r w:rsidRPr="00C65D8D">
        <w:t xml:space="preserve">The </w:t>
      </w:r>
      <w:r w:rsidRPr="00C65D8D">
        <w:rPr>
          <w:b/>
        </w:rPr>
        <w:t>Specific Aims</w:t>
      </w:r>
      <w:r w:rsidRPr="00C65D8D">
        <w:t xml:space="preserve"> </w:t>
      </w:r>
      <w:r w:rsidR="00D67061" w:rsidRPr="00C65D8D">
        <w:t>page</w:t>
      </w:r>
      <w:r w:rsidR="00E075CF" w:rsidRPr="00C65D8D">
        <w:t>s</w:t>
      </w:r>
      <w:r w:rsidR="00D67061" w:rsidRPr="00C65D8D">
        <w:t xml:space="preserve"> </w:t>
      </w:r>
      <w:r w:rsidR="00E075CF" w:rsidRPr="00C65D8D">
        <w:t xml:space="preserve">for each </w:t>
      </w:r>
      <w:r w:rsidR="00835939" w:rsidRPr="00C65D8D">
        <w:t xml:space="preserve">of </w:t>
      </w:r>
      <w:r w:rsidRPr="00C65D8D">
        <w:t xml:space="preserve">the </w:t>
      </w:r>
      <w:r w:rsidR="00835939" w:rsidRPr="00C65D8D">
        <w:t xml:space="preserve">research grants provided. </w:t>
      </w:r>
    </w:p>
    <w:p w14:paraId="4469FC62" w14:textId="77777777" w:rsidR="001A6F5B" w:rsidRPr="00C65D8D" w:rsidRDefault="001A6F5B" w:rsidP="00B37388">
      <w:pPr>
        <w:pStyle w:val="title1"/>
        <w:shd w:val="clear" w:color="auto" w:fill="FFFFFF"/>
        <w:rPr>
          <w:color w:val="000000"/>
          <w:sz w:val="24"/>
          <w:szCs w:val="24"/>
        </w:rPr>
      </w:pPr>
    </w:p>
    <w:p w14:paraId="047DE450" w14:textId="77777777" w:rsidR="003B5C26" w:rsidRPr="00C65D8D" w:rsidRDefault="00E869C5" w:rsidP="003B5C26">
      <w:r>
        <w:rPr>
          <w:b/>
        </w:rPr>
        <w:pict w14:anchorId="7F7866E6">
          <v:rect id="_x0000_i1027" style="width:0;height:1.5pt" o:hralign="center" o:hrstd="t" o:hr="t" fillcolor="#a0a0a0" stroked="f"/>
        </w:pict>
      </w:r>
    </w:p>
    <w:p w14:paraId="6CAC89C8" w14:textId="77777777" w:rsidR="00940F79" w:rsidRPr="00C65D8D" w:rsidRDefault="00940F79" w:rsidP="003B5C26">
      <w:pPr>
        <w:rPr>
          <w:b/>
        </w:rPr>
      </w:pPr>
    </w:p>
    <w:p w14:paraId="2A3564A6" w14:textId="55DC6F34" w:rsidR="004B415F" w:rsidRPr="00C65D8D" w:rsidRDefault="0001475D" w:rsidP="00E810C6">
      <w:pPr>
        <w:pStyle w:val="Heading2"/>
        <w:keepNext/>
        <w:keepLines/>
        <w:spacing w:before="0"/>
        <w:rPr>
          <w:rFonts w:ascii="Times New Roman" w:hAnsi="Times New Roman" w:cs="Times New Roman"/>
          <w:i w:val="0"/>
          <w:sz w:val="24"/>
          <w:szCs w:val="24"/>
        </w:rPr>
      </w:pPr>
      <w:bookmarkStart w:id="14" w:name="_Toc343249403"/>
      <w:bookmarkStart w:id="15" w:name="_Toc377350566"/>
      <w:r w:rsidRPr="00C65D8D">
        <w:rPr>
          <w:rFonts w:ascii="Times New Roman" w:hAnsi="Times New Roman" w:cs="Times New Roman"/>
          <w:i w:val="0"/>
          <w:sz w:val="24"/>
          <w:szCs w:val="24"/>
        </w:rPr>
        <w:t xml:space="preserve">Session </w:t>
      </w:r>
      <w:r w:rsidR="00D74E48">
        <w:rPr>
          <w:rFonts w:ascii="Times New Roman" w:hAnsi="Times New Roman" w:cs="Times New Roman"/>
          <w:i w:val="0"/>
          <w:sz w:val="24"/>
          <w:szCs w:val="24"/>
        </w:rPr>
        <w:t>3</w:t>
      </w:r>
      <w:r w:rsidRPr="00C65D8D">
        <w:rPr>
          <w:rFonts w:ascii="Times New Roman" w:hAnsi="Times New Roman" w:cs="Times New Roman"/>
          <w:i w:val="0"/>
          <w:sz w:val="24"/>
          <w:szCs w:val="24"/>
        </w:rPr>
        <w:t xml:space="preserve">: </w:t>
      </w:r>
      <w:r w:rsidR="004B415F" w:rsidRPr="00C65D8D">
        <w:rPr>
          <w:rFonts w:ascii="Times New Roman" w:hAnsi="Times New Roman" w:cs="Times New Roman"/>
          <w:i w:val="0"/>
          <w:sz w:val="24"/>
          <w:szCs w:val="24"/>
        </w:rPr>
        <w:t>Proposal Basics: Innovation &amp; Significance</w:t>
      </w:r>
      <w:bookmarkEnd w:id="14"/>
      <w:bookmarkEnd w:id="15"/>
      <w:r w:rsidR="004B415F" w:rsidRPr="00C65D8D">
        <w:rPr>
          <w:rFonts w:ascii="Times New Roman" w:hAnsi="Times New Roman" w:cs="Times New Roman"/>
          <w:i w:val="0"/>
          <w:sz w:val="24"/>
          <w:szCs w:val="24"/>
        </w:rPr>
        <w:t xml:space="preserve"> </w:t>
      </w:r>
    </w:p>
    <w:p w14:paraId="5D62FE68" w14:textId="78FC8788" w:rsidR="0001475D" w:rsidRPr="00C65D8D" w:rsidRDefault="00CF5FBD" w:rsidP="00E810C6">
      <w:pPr>
        <w:keepNext/>
        <w:keepLines/>
      </w:pPr>
      <w:bookmarkStart w:id="16" w:name="_Toc343249404"/>
      <w:r>
        <w:t xml:space="preserve">Instructor:  </w:t>
      </w:r>
      <w:bookmarkEnd w:id="16"/>
      <w:r w:rsidR="00D74E48">
        <w:t>Brandon Guthrie</w:t>
      </w:r>
    </w:p>
    <w:p w14:paraId="39C6CE46" w14:textId="77777777" w:rsidR="000E507C" w:rsidRPr="00C65D8D" w:rsidRDefault="000E507C" w:rsidP="00E810C6">
      <w:pPr>
        <w:keepNext/>
        <w:keepLines/>
      </w:pPr>
    </w:p>
    <w:p w14:paraId="1AE41BE3" w14:textId="77777777" w:rsidR="00192081" w:rsidRPr="00C65D8D" w:rsidRDefault="000E60B8" w:rsidP="00E810C6">
      <w:pPr>
        <w:keepNext/>
        <w:keepLines/>
        <w:rPr>
          <w:b/>
          <w:u w:val="single"/>
        </w:rPr>
      </w:pPr>
      <w:r w:rsidRPr="00C65D8D">
        <w:rPr>
          <w:b/>
          <w:u w:val="single"/>
        </w:rPr>
        <w:t>Learning Objectives:</w:t>
      </w:r>
    </w:p>
    <w:p w14:paraId="3C0E9FBE" w14:textId="77777777" w:rsidR="00ED7E0D" w:rsidRPr="00C65D8D" w:rsidRDefault="00ED7E0D" w:rsidP="00E810C6">
      <w:pPr>
        <w:keepNext/>
        <w:keepLines/>
        <w:rPr>
          <w:u w:val="single"/>
        </w:rPr>
      </w:pPr>
    </w:p>
    <w:p w14:paraId="1813126B" w14:textId="77777777" w:rsidR="00246B13" w:rsidRPr="00C65D8D" w:rsidRDefault="00246B13" w:rsidP="00E810C6">
      <w:pPr>
        <w:pStyle w:val="ListParagraph"/>
        <w:keepNext/>
        <w:keepLines/>
        <w:numPr>
          <w:ilvl w:val="0"/>
          <w:numId w:val="5"/>
        </w:numPr>
        <w:rPr>
          <w:rFonts w:ascii="Times New Roman" w:hAnsi="Times New Roman"/>
          <w:bCs/>
          <w:sz w:val="24"/>
          <w:szCs w:val="24"/>
        </w:rPr>
      </w:pPr>
      <w:r w:rsidRPr="00C65D8D">
        <w:rPr>
          <w:rFonts w:ascii="Times New Roman" w:hAnsi="Times New Roman"/>
          <w:bCs/>
          <w:sz w:val="24"/>
          <w:szCs w:val="24"/>
        </w:rPr>
        <w:t>Identify domains of knowledge relevant to significance of a proposal</w:t>
      </w:r>
    </w:p>
    <w:p w14:paraId="2EB656E8" w14:textId="77777777" w:rsidR="00246B13" w:rsidRPr="00C65D8D" w:rsidRDefault="00246B13" w:rsidP="00E810C6">
      <w:pPr>
        <w:pStyle w:val="ListParagraph"/>
        <w:keepNext/>
        <w:keepLines/>
        <w:numPr>
          <w:ilvl w:val="0"/>
          <w:numId w:val="5"/>
        </w:numPr>
        <w:rPr>
          <w:rFonts w:ascii="Times New Roman" w:hAnsi="Times New Roman"/>
          <w:bCs/>
          <w:sz w:val="24"/>
          <w:szCs w:val="24"/>
        </w:rPr>
      </w:pPr>
      <w:r w:rsidRPr="00C65D8D">
        <w:rPr>
          <w:rFonts w:ascii="Times New Roman" w:hAnsi="Times New Roman"/>
          <w:bCs/>
          <w:sz w:val="24"/>
          <w:szCs w:val="24"/>
        </w:rPr>
        <w:t>Describe components of well-written significance section</w:t>
      </w:r>
    </w:p>
    <w:p w14:paraId="2430D96D" w14:textId="77777777" w:rsidR="003A3D2E" w:rsidRPr="00C65D8D" w:rsidRDefault="00246B13" w:rsidP="00E810C6">
      <w:pPr>
        <w:pStyle w:val="ListParagraph"/>
        <w:keepNext/>
        <w:keepLines/>
        <w:numPr>
          <w:ilvl w:val="0"/>
          <w:numId w:val="5"/>
        </w:numPr>
        <w:rPr>
          <w:rFonts w:ascii="Times New Roman" w:hAnsi="Times New Roman"/>
          <w:bCs/>
          <w:sz w:val="24"/>
          <w:szCs w:val="24"/>
        </w:rPr>
      </w:pPr>
      <w:r w:rsidRPr="00C65D8D">
        <w:rPr>
          <w:rFonts w:ascii="Times New Roman" w:hAnsi="Times New Roman"/>
          <w:bCs/>
          <w:sz w:val="24"/>
          <w:szCs w:val="24"/>
        </w:rPr>
        <w:t>Understand the concept of innovation in the setting of proposal writing</w:t>
      </w:r>
      <w:r w:rsidR="00FA3BD4">
        <w:rPr>
          <w:rFonts w:ascii="Times New Roman" w:hAnsi="Times New Roman"/>
          <w:bCs/>
          <w:sz w:val="24"/>
          <w:szCs w:val="24"/>
        </w:rPr>
        <w:t xml:space="preserve"> </w:t>
      </w:r>
    </w:p>
    <w:p w14:paraId="0111E798" w14:textId="77777777" w:rsidR="003A3D2E" w:rsidRPr="00C65D8D" w:rsidRDefault="003A3D2E" w:rsidP="00E810C6">
      <w:pPr>
        <w:pStyle w:val="PlainText"/>
        <w:keepNext/>
        <w:keepLines/>
        <w:rPr>
          <w:rFonts w:ascii="Times New Roman" w:hAnsi="Times New Roman"/>
          <w:sz w:val="24"/>
          <w:szCs w:val="24"/>
          <w:lang w:val="en-US"/>
        </w:rPr>
      </w:pPr>
    </w:p>
    <w:p w14:paraId="26EE6027" w14:textId="77777777" w:rsidR="003E2BE2" w:rsidRPr="00C65D8D" w:rsidRDefault="0001475D" w:rsidP="00E810C6">
      <w:pPr>
        <w:keepNext/>
        <w:keepLines/>
        <w:rPr>
          <w:b/>
        </w:rPr>
      </w:pPr>
      <w:r w:rsidRPr="00C65D8D">
        <w:rPr>
          <w:b/>
          <w:u w:val="single"/>
        </w:rPr>
        <w:t>Readings</w:t>
      </w:r>
      <w:r w:rsidR="000E60B8" w:rsidRPr="00C65D8D">
        <w:rPr>
          <w:b/>
          <w:u w:val="single"/>
        </w:rPr>
        <w:t>:</w:t>
      </w:r>
      <w:r w:rsidRPr="00C65D8D">
        <w:rPr>
          <w:b/>
        </w:rPr>
        <w:t xml:space="preserve"> </w:t>
      </w:r>
    </w:p>
    <w:p w14:paraId="21EB78E9" w14:textId="77777777" w:rsidR="00835939" w:rsidRPr="00C65D8D" w:rsidRDefault="00835939" w:rsidP="00E810C6">
      <w:pPr>
        <w:keepNext/>
        <w:keepLines/>
        <w:rPr>
          <w:b/>
        </w:rPr>
      </w:pPr>
    </w:p>
    <w:p w14:paraId="618A3F39" w14:textId="77777777" w:rsidR="00A43763" w:rsidRPr="00C65D8D" w:rsidRDefault="00A43763" w:rsidP="0001475D">
      <w:r w:rsidRPr="00C65D8D">
        <w:t xml:space="preserve">The </w:t>
      </w:r>
      <w:r w:rsidRPr="00C65D8D">
        <w:rPr>
          <w:i/>
        </w:rPr>
        <w:t>Significance</w:t>
      </w:r>
      <w:r w:rsidRPr="00C65D8D">
        <w:t xml:space="preserve"> sections and the </w:t>
      </w:r>
      <w:r w:rsidRPr="00C65D8D">
        <w:rPr>
          <w:i/>
        </w:rPr>
        <w:t>Innovation</w:t>
      </w:r>
      <w:r w:rsidR="00835939" w:rsidRPr="00C65D8D">
        <w:t xml:space="preserve"> sections of research grants provided</w:t>
      </w:r>
      <w:r w:rsidRPr="00C65D8D">
        <w:t>.</w:t>
      </w:r>
    </w:p>
    <w:p w14:paraId="0FA85539" w14:textId="77777777" w:rsidR="00A43763" w:rsidRPr="00C65D8D" w:rsidRDefault="00A43763" w:rsidP="0001475D"/>
    <w:p w14:paraId="47DA2FE4" w14:textId="77777777" w:rsidR="00835939" w:rsidRPr="00C65D8D" w:rsidRDefault="00835939" w:rsidP="0001475D">
      <w:r w:rsidRPr="00C65D8D">
        <w:t xml:space="preserve"> </w:t>
      </w:r>
    </w:p>
    <w:p w14:paraId="186C22E9" w14:textId="77777777" w:rsidR="003B5C26" w:rsidRPr="00C65D8D" w:rsidRDefault="00E869C5" w:rsidP="003B5C26">
      <w:pPr>
        <w:rPr>
          <w:u w:val="single"/>
        </w:rPr>
      </w:pPr>
      <w:r>
        <w:rPr>
          <w:b/>
        </w:rPr>
        <w:pict w14:anchorId="179DCF9C">
          <v:rect id="_x0000_i1028" style="width:0;height:1.5pt" o:hralign="center" o:hrstd="t" o:hr="t" fillcolor="#a0a0a0" stroked="f"/>
        </w:pict>
      </w:r>
    </w:p>
    <w:p w14:paraId="0783F966" w14:textId="705C7588" w:rsidR="003B5C26" w:rsidRPr="00C65D8D" w:rsidRDefault="003B5C26" w:rsidP="00E810C6">
      <w:pPr>
        <w:pStyle w:val="Heading2"/>
        <w:keepNext/>
        <w:keepLines/>
        <w:rPr>
          <w:rFonts w:ascii="Times New Roman" w:hAnsi="Times New Roman" w:cs="Times New Roman"/>
          <w:i w:val="0"/>
          <w:sz w:val="24"/>
          <w:szCs w:val="24"/>
        </w:rPr>
      </w:pPr>
      <w:bookmarkStart w:id="17" w:name="_Toc343249405"/>
      <w:bookmarkStart w:id="18" w:name="_Toc377350567"/>
      <w:r w:rsidRPr="00C65D8D">
        <w:rPr>
          <w:rFonts w:ascii="Times New Roman" w:hAnsi="Times New Roman" w:cs="Times New Roman"/>
          <w:i w:val="0"/>
          <w:sz w:val="24"/>
          <w:szCs w:val="24"/>
        </w:rPr>
        <w:lastRenderedPageBreak/>
        <w:t xml:space="preserve">Session </w:t>
      </w:r>
      <w:r w:rsidR="00E810C6">
        <w:rPr>
          <w:rFonts w:ascii="Times New Roman" w:hAnsi="Times New Roman" w:cs="Times New Roman"/>
          <w:i w:val="0"/>
          <w:sz w:val="24"/>
          <w:szCs w:val="24"/>
        </w:rPr>
        <w:t>4</w:t>
      </w:r>
      <w:r w:rsidRPr="00C65D8D">
        <w:rPr>
          <w:rFonts w:ascii="Times New Roman" w:hAnsi="Times New Roman" w:cs="Times New Roman"/>
          <w:i w:val="0"/>
          <w:sz w:val="24"/>
          <w:szCs w:val="24"/>
        </w:rPr>
        <w:t xml:space="preserve">: </w:t>
      </w:r>
      <w:r w:rsidR="004B415F" w:rsidRPr="00C65D8D">
        <w:rPr>
          <w:rFonts w:ascii="Times New Roman" w:hAnsi="Times New Roman" w:cs="Times New Roman"/>
          <w:i w:val="0"/>
          <w:sz w:val="24"/>
          <w:szCs w:val="24"/>
        </w:rPr>
        <w:t>Optimizing Clinical Research Study Designs</w:t>
      </w:r>
      <w:bookmarkEnd w:id="17"/>
      <w:bookmarkEnd w:id="18"/>
    </w:p>
    <w:p w14:paraId="6D036CBC" w14:textId="483F4CDD" w:rsidR="004B415F" w:rsidRPr="00C65D8D" w:rsidRDefault="00CF5FBD" w:rsidP="00E810C6">
      <w:pPr>
        <w:keepNext/>
        <w:keepLines/>
      </w:pPr>
      <w:r>
        <w:t xml:space="preserve">Instructor:  </w:t>
      </w:r>
      <w:r w:rsidR="00803436">
        <w:t>Doug Wiebe</w:t>
      </w:r>
      <w:r w:rsidR="004B415F" w:rsidRPr="00C65D8D">
        <w:t xml:space="preserve"> </w:t>
      </w:r>
    </w:p>
    <w:p w14:paraId="376F485B" w14:textId="77777777" w:rsidR="000E507C" w:rsidRPr="00C65D8D" w:rsidRDefault="000E507C" w:rsidP="00E810C6">
      <w:pPr>
        <w:keepNext/>
        <w:keepLines/>
      </w:pPr>
    </w:p>
    <w:p w14:paraId="43379FCD" w14:textId="77777777" w:rsidR="003B5C26" w:rsidRPr="00C65D8D" w:rsidRDefault="000E60B8" w:rsidP="00E810C6">
      <w:pPr>
        <w:keepNext/>
        <w:keepLines/>
        <w:rPr>
          <w:b/>
          <w:u w:val="single"/>
        </w:rPr>
      </w:pPr>
      <w:r w:rsidRPr="00C65D8D">
        <w:rPr>
          <w:b/>
          <w:u w:val="single"/>
        </w:rPr>
        <w:t>Learning Objectives:</w:t>
      </w:r>
    </w:p>
    <w:p w14:paraId="47FA6605" w14:textId="77777777" w:rsidR="00192081" w:rsidRPr="00C65D8D" w:rsidRDefault="00192081" w:rsidP="00E810C6">
      <w:pPr>
        <w:keepNext/>
        <w:keepLines/>
        <w:rPr>
          <w:u w:val="single"/>
        </w:rPr>
      </w:pPr>
    </w:p>
    <w:p w14:paraId="6C28B2E4" w14:textId="77777777" w:rsidR="00AB5ACE" w:rsidRPr="00C65D8D" w:rsidRDefault="00AB5ACE" w:rsidP="00E810C6">
      <w:pPr>
        <w:pStyle w:val="ListParagraph"/>
        <w:keepNext/>
        <w:keepLines/>
        <w:numPr>
          <w:ilvl w:val="0"/>
          <w:numId w:val="11"/>
        </w:numPr>
        <w:rPr>
          <w:rFonts w:ascii="Times New Roman" w:hAnsi="Times New Roman"/>
          <w:sz w:val="24"/>
          <w:szCs w:val="24"/>
        </w:rPr>
      </w:pPr>
      <w:r w:rsidRPr="00C65D8D">
        <w:rPr>
          <w:rFonts w:ascii="Times New Roman" w:hAnsi="Times New Roman"/>
          <w:sz w:val="24"/>
          <w:szCs w:val="24"/>
        </w:rPr>
        <w:t>Describe in general terms at least 4 different study designs</w:t>
      </w:r>
    </w:p>
    <w:p w14:paraId="7063D64D" w14:textId="77777777" w:rsidR="00AB5ACE" w:rsidRPr="00C65D8D" w:rsidRDefault="00AB5ACE" w:rsidP="00E810C6">
      <w:pPr>
        <w:pStyle w:val="ListParagraph"/>
        <w:keepNext/>
        <w:keepLines/>
        <w:numPr>
          <w:ilvl w:val="0"/>
          <w:numId w:val="11"/>
        </w:numPr>
        <w:rPr>
          <w:rFonts w:ascii="Times New Roman" w:hAnsi="Times New Roman"/>
          <w:sz w:val="24"/>
          <w:szCs w:val="24"/>
        </w:rPr>
      </w:pPr>
      <w:r w:rsidRPr="00C65D8D">
        <w:rPr>
          <w:rFonts w:ascii="Times New Roman" w:hAnsi="Times New Roman"/>
          <w:sz w:val="24"/>
          <w:szCs w:val="24"/>
        </w:rPr>
        <w:t>Give an example of how the research question guides the study design</w:t>
      </w:r>
    </w:p>
    <w:p w14:paraId="41214361" w14:textId="77777777" w:rsidR="00AB5ACE" w:rsidRPr="00C65D8D" w:rsidRDefault="00AB5ACE" w:rsidP="00E810C6">
      <w:pPr>
        <w:pStyle w:val="ListParagraph"/>
        <w:keepNext/>
        <w:keepLines/>
        <w:numPr>
          <w:ilvl w:val="0"/>
          <w:numId w:val="11"/>
        </w:numPr>
        <w:rPr>
          <w:rFonts w:ascii="Times New Roman" w:hAnsi="Times New Roman"/>
          <w:sz w:val="24"/>
          <w:szCs w:val="24"/>
        </w:rPr>
      </w:pPr>
      <w:r w:rsidRPr="00C65D8D">
        <w:rPr>
          <w:rFonts w:ascii="Times New Roman" w:hAnsi="Times New Roman"/>
          <w:sz w:val="24"/>
          <w:szCs w:val="24"/>
        </w:rPr>
        <w:t xml:space="preserve">Explain what is meant when we say that different study designs provide a different level of evidence to support an association  </w:t>
      </w:r>
    </w:p>
    <w:p w14:paraId="3422C05F" w14:textId="77777777" w:rsidR="003B5C26" w:rsidRPr="00C65D8D" w:rsidRDefault="003B5C26" w:rsidP="00E810C6">
      <w:pPr>
        <w:keepNext/>
        <w:keepLines/>
        <w:rPr>
          <w:u w:val="single"/>
        </w:rPr>
      </w:pPr>
    </w:p>
    <w:p w14:paraId="343AD813" w14:textId="77777777" w:rsidR="003B5C26" w:rsidRPr="00C65D8D" w:rsidRDefault="000E60B8" w:rsidP="00E810C6">
      <w:pPr>
        <w:keepNext/>
        <w:keepLines/>
        <w:rPr>
          <w:u w:val="single"/>
        </w:rPr>
      </w:pPr>
      <w:r w:rsidRPr="00C65D8D">
        <w:rPr>
          <w:b/>
          <w:u w:val="single"/>
        </w:rPr>
        <w:t>Readings:</w:t>
      </w:r>
    </w:p>
    <w:p w14:paraId="50802964" w14:textId="77777777" w:rsidR="003E2BE2" w:rsidRPr="00C65D8D" w:rsidRDefault="003E2BE2" w:rsidP="00E810C6">
      <w:pPr>
        <w:keepNext/>
        <w:keepLines/>
        <w:rPr>
          <w:u w:val="single"/>
        </w:rPr>
      </w:pPr>
    </w:p>
    <w:p w14:paraId="5FC0CF06" w14:textId="77777777" w:rsidR="000E507C" w:rsidRPr="00C65D8D" w:rsidRDefault="00A442B8" w:rsidP="00C90F54">
      <w:r w:rsidRPr="00CF5FBD">
        <w:t xml:space="preserve">Weinberg JM, </w:t>
      </w:r>
      <w:proofErr w:type="spellStart"/>
      <w:r w:rsidRPr="00CF5FBD">
        <w:t>Kleinman</w:t>
      </w:r>
      <w:proofErr w:type="spellEnd"/>
      <w:r w:rsidRPr="00CF5FBD">
        <w:t xml:space="preserve"> KP</w:t>
      </w:r>
      <w:r w:rsidR="00CF5FBD">
        <w:t xml:space="preserve"> (2003)</w:t>
      </w:r>
      <w:r w:rsidRPr="00CF5FBD">
        <w:t xml:space="preserve">.  </w:t>
      </w:r>
      <w:r w:rsidRPr="00C65D8D">
        <w:t xml:space="preserve">Good study design and analysis plans as features of ethical research with humans.  IRB: Ethics and Human Research.  </w:t>
      </w:r>
      <w:proofErr w:type="gramStart"/>
      <w:r w:rsidRPr="00C65D8D">
        <w:t>Sept-Oct.</w:t>
      </w:r>
      <w:proofErr w:type="gramEnd"/>
    </w:p>
    <w:p w14:paraId="02D2F007" w14:textId="77777777" w:rsidR="000E507C" w:rsidRPr="00C65D8D" w:rsidRDefault="000E507C" w:rsidP="003B5C26">
      <w:pPr>
        <w:rPr>
          <w:b/>
        </w:rPr>
      </w:pPr>
    </w:p>
    <w:p w14:paraId="714EDDA9" w14:textId="77777777" w:rsidR="003B5C26" w:rsidRPr="00C65D8D" w:rsidRDefault="00E869C5" w:rsidP="003B5C26">
      <w:pPr>
        <w:rPr>
          <w:u w:val="single"/>
        </w:rPr>
      </w:pPr>
      <w:r>
        <w:rPr>
          <w:b/>
        </w:rPr>
        <w:pict w14:anchorId="1C324A5F">
          <v:rect id="_x0000_i1029" style="width:0;height:1.5pt" o:hralign="center" o:hrstd="t" o:hr="t" fillcolor="#a0a0a0" stroked="f"/>
        </w:pict>
      </w:r>
    </w:p>
    <w:p w14:paraId="21E97044" w14:textId="77777777" w:rsidR="00E810C6" w:rsidRDefault="00E810C6" w:rsidP="004B415F">
      <w:pPr>
        <w:pStyle w:val="Heading2"/>
        <w:spacing w:before="0"/>
        <w:rPr>
          <w:rFonts w:ascii="Times New Roman" w:hAnsi="Times New Roman" w:cs="Times New Roman"/>
          <w:i w:val="0"/>
          <w:sz w:val="24"/>
          <w:szCs w:val="24"/>
        </w:rPr>
      </w:pPr>
      <w:bookmarkStart w:id="19" w:name="_Toc343249406"/>
    </w:p>
    <w:p w14:paraId="799A812C" w14:textId="0D6F277E" w:rsidR="004B415F" w:rsidRPr="00C65D8D" w:rsidRDefault="003B5C26" w:rsidP="00E810C6">
      <w:pPr>
        <w:pStyle w:val="Heading2"/>
        <w:keepNext/>
        <w:keepLines/>
        <w:spacing w:before="0"/>
        <w:rPr>
          <w:rFonts w:ascii="Times New Roman" w:hAnsi="Times New Roman" w:cs="Times New Roman"/>
          <w:i w:val="0"/>
          <w:sz w:val="24"/>
          <w:szCs w:val="24"/>
        </w:rPr>
      </w:pPr>
      <w:bookmarkStart w:id="20" w:name="_Toc377350568"/>
      <w:r w:rsidRPr="00C65D8D">
        <w:rPr>
          <w:rFonts w:ascii="Times New Roman" w:hAnsi="Times New Roman" w:cs="Times New Roman"/>
          <w:i w:val="0"/>
          <w:sz w:val="24"/>
          <w:szCs w:val="24"/>
        </w:rPr>
        <w:t xml:space="preserve">Session </w:t>
      </w:r>
      <w:r w:rsidR="00E810C6">
        <w:rPr>
          <w:rFonts w:ascii="Times New Roman" w:hAnsi="Times New Roman" w:cs="Times New Roman"/>
          <w:i w:val="0"/>
          <w:sz w:val="24"/>
          <w:szCs w:val="24"/>
        </w:rPr>
        <w:t>5</w:t>
      </w:r>
      <w:r w:rsidRPr="00C65D8D">
        <w:rPr>
          <w:rFonts w:ascii="Times New Roman" w:hAnsi="Times New Roman" w:cs="Times New Roman"/>
          <w:i w:val="0"/>
          <w:sz w:val="24"/>
          <w:szCs w:val="24"/>
        </w:rPr>
        <w:t xml:space="preserve">: </w:t>
      </w:r>
      <w:r w:rsidR="004B415F" w:rsidRPr="00C65D8D">
        <w:rPr>
          <w:rFonts w:ascii="Times New Roman" w:hAnsi="Times New Roman" w:cs="Times New Roman"/>
          <w:i w:val="0"/>
          <w:sz w:val="24"/>
          <w:szCs w:val="24"/>
        </w:rPr>
        <w:t>Proposal Basics: Approach &amp; Methods</w:t>
      </w:r>
      <w:bookmarkEnd w:id="19"/>
      <w:bookmarkEnd w:id="20"/>
    </w:p>
    <w:p w14:paraId="375A7197" w14:textId="3A80B08A" w:rsidR="003B5C26" w:rsidRPr="00C65D8D" w:rsidRDefault="00CF5FBD" w:rsidP="00E810C6">
      <w:pPr>
        <w:keepNext/>
        <w:keepLines/>
      </w:pPr>
      <w:bookmarkStart w:id="21" w:name="_Toc343249407"/>
      <w:r>
        <w:t xml:space="preserve">Instructor:  </w:t>
      </w:r>
      <w:bookmarkEnd w:id="21"/>
      <w:r w:rsidR="00803436">
        <w:t xml:space="preserve">Carey Farquhar </w:t>
      </w:r>
      <w:r w:rsidR="00B034C9">
        <w:t>&amp;</w:t>
      </w:r>
      <w:r w:rsidR="00803436">
        <w:t xml:space="preserve"> Brandon Guthrie</w:t>
      </w:r>
    </w:p>
    <w:p w14:paraId="23C48A65" w14:textId="77777777" w:rsidR="005451B8" w:rsidRPr="00C65D8D" w:rsidRDefault="005451B8" w:rsidP="00E810C6">
      <w:pPr>
        <w:keepNext/>
        <w:keepLines/>
      </w:pPr>
    </w:p>
    <w:p w14:paraId="45FE04AE" w14:textId="77777777" w:rsidR="00806EBD" w:rsidRPr="00C65D8D" w:rsidRDefault="000E60B8" w:rsidP="00E810C6">
      <w:pPr>
        <w:keepNext/>
        <w:keepLines/>
        <w:rPr>
          <w:u w:val="single"/>
        </w:rPr>
      </w:pPr>
      <w:r w:rsidRPr="00C65D8D">
        <w:rPr>
          <w:b/>
          <w:u w:val="single"/>
        </w:rPr>
        <w:t>Learning Objectives:</w:t>
      </w:r>
    </w:p>
    <w:p w14:paraId="3D0665B2" w14:textId="77777777" w:rsidR="00806EBD" w:rsidRPr="00C65D8D" w:rsidRDefault="00806EBD" w:rsidP="00E810C6">
      <w:pPr>
        <w:keepNext/>
        <w:keepLines/>
      </w:pPr>
    </w:p>
    <w:p w14:paraId="39783961" w14:textId="77777777" w:rsidR="00B4097F" w:rsidRPr="00C65D8D" w:rsidRDefault="00B4097F" w:rsidP="00E810C6">
      <w:pPr>
        <w:pStyle w:val="ListParagraph"/>
        <w:keepNext/>
        <w:keepLines/>
        <w:numPr>
          <w:ilvl w:val="0"/>
          <w:numId w:val="14"/>
        </w:numPr>
        <w:rPr>
          <w:rFonts w:ascii="Times New Roman" w:hAnsi="Times New Roman"/>
          <w:sz w:val="24"/>
          <w:szCs w:val="24"/>
        </w:rPr>
      </w:pPr>
      <w:r w:rsidRPr="00C65D8D">
        <w:rPr>
          <w:rFonts w:ascii="Times New Roman" w:hAnsi="Times New Roman"/>
          <w:sz w:val="24"/>
          <w:szCs w:val="24"/>
        </w:rPr>
        <w:t xml:space="preserve">Identify key components of research design to include in a grant proposal </w:t>
      </w:r>
    </w:p>
    <w:p w14:paraId="543DFE4D" w14:textId="77777777" w:rsidR="00B4097F" w:rsidRPr="00C65D8D" w:rsidRDefault="00B4097F" w:rsidP="00E810C6">
      <w:pPr>
        <w:pStyle w:val="ListParagraph"/>
        <w:keepNext/>
        <w:keepLines/>
        <w:numPr>
          <w:ilvl w:val="0"/>
          <w:numId w:val="14"/>
        </w:numPr>
        <w:rPr>
          <w:rFonts w:ascii="Times New Roman" w:hAnsi="Times New Roman"/>
          <w:sz w:val="24"/>
          <w:szCs w:val="24"/>
        </w:rPr>
      </w:pPr>
      <w:r w:rsidRPr="00C65D8D">
        <w:rPr>
          <w:rFonts w:ascii="Times New Roman" w:hAnsi="Times New Roman"/>
          <w:sz w:val="24"/>
          <w:szCs w:val="24"/>
        </w:rPr>
        <w:t>Describe strategies for outlining key aspects of research methods, including study design, eligibility criteria and study procedures.</w:t>
      </w:r>
    </w:p>
    <w:p w14:paraId="6951B56C" w14:textId="77777777" w:rsidR="000E507C" w:rsidRPr="00C65D8D" w:rsidRDefault="000E507C" w:rsidP="00E810C6">
      <w:pPr>
        <w:keepNext/>
        <w:keepLines/>
      </w:pPr>
    </w:p>
    <w:p w14:paraId="7EA9EE2F" w14:textId="77777777" w:rsidR="00806EBD" w:rsidRPr="00C65D8D" w:rsidRDefault="000E60B8" w:rsidP="00E810C6">
      <w:pPr>
        <w:keepNext/>
        <w:keepLines/>
        <w:rPr>
          <w:u w:val="single"/>
        </w:rPr>
      </w:pPr>
      <w:r w:rsidRPr="00C65D8D">
        <w:rPr>
          <w:b/>
          <w:u w:val="single"/>
        </w:rPr>
        <w:t>Readings:</w:t>
      </w:r>
    </w:p>
    <w:p w14:paraId="58238E3D" w14:textId="77777777" w:rsidR="00806EBD" w:rsidRPr="00C65D8D" w:rsidRDefault="00806EBD" w:rsidP="00E810C6">
      <w:pPr>
        <w:keepNext/>
        <w:keepLines/>
        <w:rPr>
          <w:b/>
        </w:rPr>
      </w:pPr>
    </w:p>
    <w:p w14:paraId="67149C17" w14:textId="77777777" w:rsidR="00A43763" w:rsidRPr="00C65D8D" w:rsidRDefault="00A43763" w:rsidP="00806EBD">
      <w:r w:rsidRPr="00C65D8D">
        <w:t xml:space="preserve">The </w:t>
      </w:r>
      <w:r w:rsidRPr="00C65D8D">
        <w:rPr>
          <w:i/>
        </w:rPr>
        <w:t>Approach and Methods</w:t>
      </w:r>
      <w:r w:rsidRPr="00C65D8D">
        <w:t xml:space="preserve"> sections of the grants provided.</w:t>
      </w:r>
    </w:p>
    <w:p w14:paraId="1CB507B5" w14:textId="77777777" w:rsidR="00A43763" w:rsidRPr="00C65D8D" w:rsidRDefault="00A43763" w:rsidP="00806EBD"/>
    <w:p w14:paraId="67F56D10" w14:textId="77777777" w:rsidR="003B5C26" w:rsidRPr="00C65D8D" w:rsidRDefault="00E869C5" w:rsidP="003B5C26">
      <w:pPr>
        <w:rPr>
          <w:u w:val="single"/>
        </w:rPr>
      </w:pPr>
      <w:r>
        <w:rPr>
          <w:b/>
        </w:rPr>
        <w:pict w14:anchorId="505BE8EA">
          <v:rect id="_x0000_i1030" style="width:0;height:1.5pt" o:hralign="center" o:hrstd="t" o:hr="t" fillcolor="#a0a0a0" stroked="f"/>
        </w:pict>
      </w:r>
    </w:p>
    <w:p w14:paraId="048CB19E" w14:textId="23B8C3B6" w:rsidR="00E810C6" w:rsidRPr="00C65D8D" w:rsidRDefault="00E810C6" w:rsidP="00E810C6">
      <w:pPr>
        <w:pStyle w:val="Heading2"/>
        <w:keepNext/>
        <w:keepLines/>
        <w:rPr>
          <w:rFonts w:ascii="Times New Roman" w:hAnsi="Times New Roman" w:cs="Times New Roman"/>
          <w:i w:val="0"/>
          <w:sz w:val="24"/>
          <w:szCs w:val="24"/>
        </w:rPr>
      </w:pPr>
      <w:bookmarkStart w:id="22" w:name="_Toc343249408"/>
      <w:bookmarkStart w:id="23" w:name="_Toc377350569"/>
      <w:r w:rsidRPr="00C65D8D">
        <w:rPr>
          <w:rFonts w:ascii="Times New Roman" w:hAnsi="Times New Roman" w:cs="Times New Roman"/>
          <w:i w:val="0"/>
          <w:sz w:val="24"/>
          <w:szCs w:val="24"/>
        </w:rPr>
        <w:lastRenderedPageBreak/>
        <w:t xml:space="preserve">Session </w:t>
      </w:r>
      <w:r>
        <w:rPr>
          <w:rFonts w:ascii="Times New Roman" w:hAnsi="Times New Roman" w:cs="Times New Roman"/>
          <w:i w:val="0"/>
          <w:sz w:val="24"/>
          <w:szCs w:val="24"/>
        </w:rPr>
        <w:t>6</w:t>
      </w:r>
      <w:r w:rsidRPr="00C65D8D">
        <w:rPr>
          <w:rFonts w:ascii="Times New Roman" w:hAnsi="Times New Roman" w:cs="Times New Roman"/>
          <w:i w:val="0"/>
          <w:sz w:val="24"/>
          <w:szCs w:val="24"/>
        </w:rPr>
        <w:t xml:space="preserve">: </w:t>
      </w:r>
      <w:r w:rsidR="00803436">
        <w:rPr>
          <w:rFonts w:ascii="Times New Roman" w:hAnsi="Times New Roman" w:cs="Times New Roman"/>
          <w:i w:val="0"/>
          <w:sz w:val="24"/>
          <w:szCs w:val="24"/>
        </w:rPr>
        <w:t xml:space="preserve">Writing the </w:t>
      </w:r>
      <w:r w:rsidRPr="00C65D8D">
        <w:rPr>
          <w:rFonts w:ascii="Times New Roman" w:hAnsi="Times New Roman" w:cs="Times New Roman"/>
          <w:i w:val="0"/>
          <w:sz w:val="24"/>
          <w:szCs w:val="24"/>
        </w:rPr>
        <w:t xml:space="preserve">Qualitative </w:t>
      </w:r>
      <w:bookmarkEnd w:id="22"/>
      <w:bookmarkEnd w:id="23"/>
      <w:r w:rsidR="00803436">
        <w:rPr>
          <w:rFonts w:ascii="Times New Roman" w:hAnsi="Times New Roman" w:cs="Times New Roman"/>
          <w:i w:val="0"/>
          <w:sz w:val="24"/>
          <w:szCs w:val="24"/>
        </w:rPr>
        <w:t>Research Methods Section</w:t>
      </w:r>
    </w:p>
    <w:p w14:paraId="24869D51" w14:textId="77777777" w:rsidR="00E810C6" w:rsidRPr="00C65D8D" w:rsidRDefault="00E810C6" w:rsidP="00E810C6">
      <w:pPr>
        <w:keepNext/>
        <w:keepLines/>
      </w:pPr>
      <w:bookmarkStart w:id="24" w:name="_Toc343249409"/>
      <w:r>
        <w:t xml:space="preserve">Instructor:  </w:t>
      </w:r>
      <w:r w:rsidRPr="00C65D8D">
        <w:t>Rose Bosire</w:t>
      </w:r>
      <w:bookmarkEnd w:id="24"/>
    </w:p>
    <w:p w14:paraId="5B4DF8A0" w14:textId="77777777" w:rsidR="00E810C6" w:rsidRPr="00C65D8D" w:rsidRDefault="00E810C6" w:rsidP="00E810C6">
      <w:pPr>
        <w:keepNext/>
        <w:keepLines/>
      </w:pPr>
    </w:p>
    <w:p w14:paraId="594807E9" w14:textId="77777777" w:rsidR="00E810C6" w:rsidRPr="00C65D8D" w:rsidRDefault="00E810C6" w:rsidP="00E810C6">
      <w:pPr>
        <w:keepNext/>
        <w:keepLines/>
        <w:rPr>
          <w:b/>
          <w:u w:val="single"/>
        </w:rPr>
      </w:pPr>
      <w:r w:rsidRPr="00C65D8D">
        <w:rPr>
          <w:b/>
          <w:u w:val="single"/>
        </w:rPr>
        <w:t>Learning Objectives:</w:t>
      </w:r>
    </w:p>
    <w:p w14:paraId="3B64642A" w14:textId="77777777" w:rsidR="00E810C6" w:rsidRPr="00C65D8D" w:rsidRDefault="00E810C6" w:rsidP="00E810C6">
      <w:pPr>
        <w:keepNext/>
        <w:keepLines/>
        <w:rPr>
          <w:u w:val="single"/>
        </w:rPr>
      </w:pPr>
    </w:p>
    <w:p w14:paraId="5D67143D" w14:textId="77777777" w:rsidR="00A66039" w:rsidRDefault="00A66039" w:rsidP="00A66039">
      <w:pPr>
        <w:pStyle w:val="ListParagraph"/>
        <w:keepNext/>
        <w:keepLines/>
        <w:numPr>
          <w:ilvl w:val="0"/>
          <w:numId w:val="32"/>
        </w:numPr>
        <w:spacing w:after="0" w:line="240" w:lineRule="auto"/>
        <w:rPr>
          <w:rFonts w:ascii="Times New Roman" w:hAnsi="Times New Roman"/>
          <w:sz w:val="24"/>
          <w:szCs w:val="24"/>
        </w:rPr>
      </w:pPr>
      <w:r>
        <w:rPr>
          <w:rFonts w:ascii="Times New Roman" w:hAnsi="Times New Roman"/>
          <w:sz w:val="24"/>
          <w:szCs w:val="24"/>
        </w:rPr>
        <w:t>Compose qualitative research questions and recognize appropriate questions to answer with qualitative methods</w:t>
      </w:r>
    </w:p>
    <w:p w14:paraId="5680479E" w14:textId="77777777" w:rsidR="00A66039" w:rsidRDefault="00A66039" w:rsidP="00A66039">
      <w:pPr>
        <w:pStyle w:val="ListParagraph"/>
        <w:keepNext/>
        <w:keepLines/>
        <w:numPr>
          <w:ilvl w:val="0"/>
          <w:numId w:val="32"/>
        </w:numPr>
        <w:spacing w:after="0" w:line="240" w:lineRule="auto"/>
        <w:rPr>
          <w:rFonts w:ascii="Times New Roman" w:hAnsi="Times New Roman"/>
          <w:sz w:val="24"/>
          <w:szCs w:val="24"/>
        </w:rPr>
      </w:pPr>
      <w:r>
        <w:rPr>
          <w:rFonts w:ascii="Times New Roman" w:hAnsi="Times New Roman"/>
          <w:sz w:val="24"/>
          <w:szCs w:val="24"/>
        </w:rPr>
        <w:t>Describe incorporation of qualitative research methods in grant writing</w:t>
      </w:r>
    </w:p>
    <w:p w14:paraId="46FEB5FC" w14:textId="77777777" w:rsidR="00E810C6" w:rsidRPr="00C65D8D" w:rsidRDefault="00E810C6" w:rsidP="00E810C6">
      <w:pPr>
        <w:keepNext/>
        <w:keepLines/>
        <w:ind w:left="720"/>
        <w:rPr>
          <w:u w:val="single"/>
        </w:rPr>
      </w:pPr>
    </w:p>
    <w:p w14:paraId="3498655B" w14:textId="77777777" w:rsidR="00E810C6" w:rsidRPr="00C65D8D" w:rsidRDefault="00E810C6" w:rsidP="00E810C6">
      <w:pPr>
        <w:keepNext/>
        <w:keepLines/>
        <w:rPr>
          <w:u w:val="single"/>
        </w:rPr>
      </w:pPr>
      <w:r w:rsidRPr="00C65D8D">
        <w:rPr>
          <w:b/>
          <w:u w:val="single"/>
        </w:rPr>
        <w:t>Readings:</w:t>
      </w:r>
    </w:p>
    <w:p w14:paraId="5575219C" w14:textId="77777777" w:rsidR="00E810C6" w:rsidRPr="00C65D8D" w:rsidRDefault="00E810C6" w:rsidP="00E810C6">
      <w:pPr>
        <w:keepNext/>
        <w:keepLines/>
        <w:rPr>
          <w:i/>
        </w:rPr>
      </w:pPr>
    </w:p>
    <w:p w14:paraId="09973771" w14:textId="77777777" w:rsidR="00E810C6" w:rsidRPr="00CF5FBD" w:rsidRDefault="00E810C6" w:rsidP="00E810C6">
      <w:pPr>
        <w:keepNext/>
        <w:keepLines/>
        <w:autoSpaceDE w:val="0"/>
        <w:autoSpaceDN w:val="0"/>
        <w:adjustRightInd w:val="0"/>
      </w:pPr>
      <w:proofErr w:type="spellStart"/>
      <w:r w:rsidRPr="00CF5FBD">
        <w:rPr>
          <w:bCs/>
        </w:rPr>
        <w:t>Sandelowski</w:t>
      </w:r>
      <w:proofErr w:type="spellEnd"/>
      <w:r w:rsidRPr="00CF5FBD">
        <w:rPr>
          <w:bCs/>
        </w:rPr>
        <w:t xml:space="preserve"> M. </w:t>
      </w:r>
      <w:r>
        <w:rPr>
          <w:bCs/>
        </w:rPr>
        <w:t xml:space="preserve">(2000).  </w:t>
      </w:r>
      <w:proofErr w:type="gramStart"/>
      <w:r w:rsidRPr="00CF5FBD">
        <w:rPr>
          <w:bCs/>
        </w:rPr>
        <w:t>Combining qualitative and quantitative sampling, data collection, and analysis techniques in mixed-method studies.</w:t>
      </w:r>
      <w:proofErr w:type="gramEnd"/>
      <w:r w:rsidRPr="00CF5FBD">
        <w:rPr>
          <w:bCs/>
        </w:rPr>
        <w:t xml:space="preserve"> </w:t>
      </w:r>
      <w:r w:rsidRPr="00CF5FBD">
        <w:t>Research in Nursing &amp; Health</w:t>
      </w:r>
      <w:r>
        <w:t xml:space="preserve">, </w:t>
      </w:r>
      <w:r w:rsidRPr="00CF5FBD">
        <w:t>23:246–255.</w:t>
      </w:r>
    </w:p>
    <w:p w14:paraId="09368E65" w14:textId="77777777" w:rsidR="00E810C6" w:rsidRPr="00CF5FBD" w:rsidRDefault="00E810C6" w:rsidP="00E810C6">
      <w:pPr>
        <w:autoSpaceDE w:val="0"/>
        <w:autoSpaceDN w:val="0"/>
        <w:adjustRightInd w:val="0"/>
        <w:rPr>
          <w:color w:val="auto"/>
        </w:rPr>
      </w:pPr>
    </w:p>
    <w:p w14:paraId="0D016FD8" w14:textId="77777777" w:rsidR="00E810C6" w:rsidRPr="00C65D8D" w:rsidRDefault="00E810C6" w:rsidP="00E810C6">
      <w:pPr>
        <w:autoSpaceDE w:val="0"/>
        <w:autoSpaceDN w:val="0"/>
        <w:adjustRightInd w:val="0"/>
        <w:rPr>
          <w:color w:val="292526"/>
        </w:rPr>
      </w:pPr>
      <w:proofErr w:type="spellStart"/>
      <w:r w:rsidRPr="00CF5FBD">
        <w:rPr>
          <w:bCs/>
          <w:color w:val="auto"/>
        </w:rPr>
        <w:t>Sandelowski</w:t>
      </w:r>
      <w:proofErr w:type="spellEnd"/>
      <w:r w:rsidRPr="00CF5FBD">
        <w:rPr>
          <w:bCs/>
          <w:color w:val="auto"/>
        </w:rPr>
        <w:t xml:space="preserve"> M</w:t>
      </w:r>
      <w:r w:rsidRPr="00CF5FBD">
        <w:rPr>
          <w:bCs/>
          <w:color w:val="292526"/>
        </w:rPr>
        <w:t xml:space="preserve">, Barroso J. </w:t>
      </w:r>
      <w:r>
        <w:rPr>
          <w:bCs/>
          <w:color w:val="292526"/>
        </w:rPr>
        <w:t xml:space="preserve">(2003).  </w:t>
      </w:r>
      <w:proofErr w:type="gramStart"/>
      <w:r w:rsidRPr="00CF5FBD">
        <w:rPr>
          <w:bCs/>
          <w:color w:val="292526"/>
        </w:rPr>
        <w:t>Writing the proposal for a qualitative research methodology project.</w:t>
      </w:r>
      <w:proofErr w:type="gramEnd"/>
      <w:r w:rsidRPr="00CF5FBD">
        <w:rPr>
          <w:bCs/>
          <w:color w:val="292526"/>
        </w:rPr>
        <w:t xml:space="preserve">  </w:t>
      </w:r>
      <w:proofErr w:type="gramStart"/>
      <w:r>
        <w:rPr>
          <w:color w:val="292526"/>
        </w:rPr>
        <w:t>Qualitative Health Research</w:t>
      </w:r>
      <w:r w:rsidRPr="00C65D8D">
        <w:rPr>
          <w:color w:val="292526"/>
        </w:rPr>
        <w:t>.</w:t>
      </w:r>
      <w:proofErr w:type="gramEnd"/>
      <w:r w:rsidRPr="00C65D8D">
        <w:rPr>
          <w:color w:val="292526"/>
        </w:rPr>
        <w:t xml:space="preserve"> 13: 6: 781-820.</w:t>
      </w:r>
    </w:p>
    <w:p w14:paraId="76017D10" w14:textId="77777777" w:rsidR="00B034C9" w:rsidRDefault="00B034C9" w:rsidP="00E810C6">
      <w:pPr>
        <w:autoSpaceDE w:val="0"/>
        <w:autoSpaceDN w:val="0"/>
        <w:adjustRightInd w:val="0"/>
        <w:rPr>
          <w:bCs/>
          <w:color w:val="292526"/>
        </w:rPr>
      </w:pPr>
    </w:p>
    <w:p w14:paraId="3227D456" w14:textId="77777777" w:rsidR="00B034C9" w:rsidRPr="00C65D8D" w:rsidRDefault="00B034C9" w:rsidP="00E810C6">
      <w:pPr>
        <w:autoSpaceDE w:val="0"/>
        <w:autoSpaceDN w:val="0"/>
        <w:adjustRightInd w:val="0"/>
        <w:rPr>
          <w:bCs/>
          <w:color w:val="292526"/>
        </w:rPr>
      </w:pPr>
    </w:p>
    <w:p w14:paraId="3F5D7E47" w14:textId="77777777" w:rsidR="00E810C6" w:rsidRPr="00C65D8D" w:rsidRDefault="00E869C5" w:rsidP="00E810C6">
      <w:pPr>
        <w:rPr>
          <w:u w:val="single"/>
        </w:rPr>
      </w:pPr>
      <w:r>
        <w:rPr>
          <w:b/>
        </w:rPr>
        <w:pict w14:anchorId="494C05F0">
          <v:rect id="_x0000_i1031" style="width:0;height:1.5pt" o:hralign="center" o:hrstd="t" o:hr="t" fillcolor="#a0a0a0" stroked="f"/>
        </w:pict>
      </w:r>
    </w:p>
    <w:p w14:paraId="3C7A6758" w14:textId="1D4E8DEA" w:rsidR="000D6EA1" w:rsidRPr="00C65D8D" w:rsidRDefault="000D6EA1" w:rsidP="000D6EA1">
      <w:pPr>
        <w:pStyle w:val="Heading2"/>
        <w:keepNext/>
        <w:keepLines/>
        <w:rPr>
          <w:rFonts w:ascii="Times New Roman" w:hAnsi="Times New Roman" w:cs="Times New Roman"/>
          <w:i w:val="0"/>
          <w:sz w:val="24"/>
          <w:szCs w:val="24"/>
        </w:rPr>
      </w:pPr>
      <w:r w:rsidRPr="00C65D8D">
        <w:rPr>
          <w:rFonts w:ascii="Times New Roman" w:hAnsi="Times New Roman" w:cs="Times New Roman"/>
          <w:i w:val="0"/>
          <w:sz w:val="24"/>
          <w:szCs w:val="24"/>
        </w:rPr>
        <w:t xml:space="preserve">Session </w:t>
      </w:r>
      <w:r>
        <w:rPr>
          <w:rFonts w:ascii="Times New Roman" w:hAnsi="Times New Roman" w:cs="Times New Roman"/>
          <w:i w:val="0"/>
          <w:sz w:val="24"/>
          <w:szCs w:val="24"/>
        </w:rPr>
        <w:t>7</w:t>
      </w:r>
      <w:r w:rsidRPr="00C65D8D">
        <w:rPr>
          <w:rFonts w:ascii="Times New Roman" w:hAnsi="Times New Roman" w:cs="Times New Roman"/>
          <w:i w:val="0"/>
          <w:sz w:val="24"/>
          <w:szCs w:val="24"/>
        </w:rPr>
        <w:t xml:space="preserve">: </w:t>
      </w:r>
      <w:r>
        <w:rPr>
          <w:rFonts w:ascii="Times New Roman" w:hAnsi="Times New Roman" w:cs="Times New Roman"/>
          <w:i w:val="0"/>
          <w:sz w:val="24"/>
          <w:szCs w:val="24"/>
        </w:rPr>
        <w:t xml:space="preserve">NIH </w:t>
      </w:r>
      <w:r w:rsidRPr="00C65D8D">
        <w:rPr>
          <w:rFonts w:ascii="Times New Roman" w:hAnsi="Times New Roman" w:cs="Times New Roman"/>
          <w:i w:val="0"/>
          <w:sz w:val="24"/>
          <w:szCs w:val="24"/>
        </w:rPr>
        <w:t>Peer Review Process</w:t>
      </w:r>
    </w:p>
    <w:p w14:paraId="3EDB6DEA" w14:textId="485138F5" w:rsidR="000D6EA1" w:rsidRPr="00C65D8D" w:rsidRDefault="000D6EA1" w:rsidP="000D6EA1">
      <w:pPr>
        <w:keepNext/>
        <w:keepLines/>
      </w:pPr>
      <w:bookmarkStart w:id="25" w:name="_Toc343249413"/>
      <w:r>
        <w:t xml:space="preserve">Instructor:  </w:t>
      </w:r>
      <w:bookmarkEnd w:id="25"/>
      <w:r>
        <w:t>Brandon Guthrie</w:t>
      </w:r>
    </w:p>
    <w:p w14:paraId="031486C6" w14:textId="77777777" w:rsidR="000D6EA1" w:rsidRPr="00C65D8D" w:rsidRDefault="000D6EA1" w:rsidP="000D6EA1">
      <w:pPr>
        <w:keepNext/>
        <w:keepLines/>
      </w:pPr>
    </w:p>
    <w:p w14:paraId="45830876" w14:textId="77777777" w:rsidR="000D6EA1" w:rsidRPr="00C65D8D" w:rsidRDefault="000D6EA1" w:rsidP="000D6EA1">
      <w:pPr>
        <w:keepNext/>
        <w:keepLines/>
        <w:rPr>
          <w:b/>
          <w:u w:val="single"/>
        </w:rPr>
      </w:pPr>
      <w:r w:rsidRPr="00C65D8D">
        <w:rPr>
          <w:b/>
          <w:u w:val="single"/>
        </w:rPr>
        <w:t>Learning Objectives:</w:t>
      </w:r>
    </w:p>
    <w:p w14:paraId="4EE868FE" w14:textId="77777777" w:rsidR="000D6EA1" w:rsidRPr="00C65D8D" w:rsidRDefault="000D6EA1" w:rsidP="000D6EA1">
      <w:pPr>
        <w:keepNext/>
        <w:keepLines/>
        <w:rPr>
          <w:u w:val="single"/>
        </w:rPr>
      </w:pPr>
    </w:p>
    <w:p w14:paraId="4510A5C0" w14:textId="77777777" w:rsidR="000D6EA1" w:rsidRPr="00C65D8D" w:rsidRDefault="000D6EA1" w:rsidP="000D6EA1">
      <w:pPr>
        <w:pStyle w:val="ListParagraph"/>
        <w:keepNext/>
        <w:keepLines/>
        <w:numPr>
          <w:ilvl w:val="0"/>
          <w:numId w:val="6"/>
        </w:numPr>
        <w:rPr>
          <w:rFonts w:ascii="Times New Roman" w:hAnsi="Times New Roman"/>
          <w:bCs/>
          <w:sz w:val="24"/>
          <w:szCs w:val="24"/>
        </w:rPr>
      </w:pPr>
      <w:r w:rsidRPr="00C65D8D">
        <w:rPr>
          <w:rFonts w:ascii="Times New Roman" w:hAnsi="Times New Roman"/>
          <w:bCs/>
          <w:sz w:val="24"/>
          <w:szCs w:val="24"/>
        </w:rPr>
        <w:t>Describe the process of review that many peer-reviewed institutions employ</w:t>
      </w:r>
    </w:p>
    <w:p w14:paraId="2AB3898C" w14:textId="77777777" w:rsidR="000D6EA1" w:rsidRPr="00C65D8D" w:rsidRDefault="000D6EA1" w:rsidP="000D6EA1">
      <w:pPr>
        <w:pStyle w:val="ListParagraph"/>
        <w:keepNext/>
        <w:keepLines/>
        <w:numPr>
          <w:ilvl w:val="0"/>
          <w:numId w:val="6"/>
        </w:numPr>
        <w:rPr>
          <w:rFonts w:ascii="Times New Roman" w:hAnsi="Times New Roman"/>
          <w:bCs/>
          <w:sz w:val="24"/>
          <w:szCs w:val="24"/>
        </w:rPr>
      </w:pPr>
      <w:r w:rsidRPr="00C65D8D">
        <w:rPr>
          <w:rFonts w:ascii="Times New Roman" w:hAnsi="Times New Roman"/>
          <w:bCs/>
          <w:sz w:val="24"/>
          <w:szCs w:val="24"/>
        </w:rPr>
        <w:t>Understand the “scoring rubric” by which grants are scored</w:t>
      </w:r>
    </w:p>
    <w:p w14:paraId="44B08EAF" w14:textId="77777777" w:rsidR="000D6EA1" w:rsidRPr="00C65D8D" w:rsidRDefault="000D6EA1" w:rsidP="000D6EA1">
      <w:pPr>
        <w:keepNext/>
        <w:keepLines/>
        <w:rPr>
          <w:u w:val="single"/>
        </w:rPr>
      </w:pPr>
    </w:p>
    <w:p w14:paraId="445EACB6" w14:textId="77777777" w:rsidR="000D6EA1" w:rsidRPr="00C65D8D" w:rsidRDefault="000D6EA1" w:rsidP="000D6EA1">
      <w:pPr>
        <w:keepNext/>
        <w:keepLines/>
        <w:rPr>
          <w:u w:val="single"/>
        </w:rPr>
      </w:pPr>
      <w:r w:rsidRPr="00C65D8D">
        <w:rPr>
          <w:b/>
          <w:u w:val="single"/>
        </w:rPr>
        <w:t>Readings:</w:t>
      </w:r>
    </w:p>
    <w:p w14:paraId="7F14937C" w14:textId="77777777" w:rsidR="000D6EA1" w:rsidRPr="00C65D8D" w:rsidRDefault="000D6EA1" w:rsidP="000D6EA1">
      <w:pPr>
        <w:keepNext/>
        <w:keepLines/>
        <w:rPr>
          <w:u w:val="single"/>
        </w:rPr>
      </w:pPr>
    </w:p>
    <w:p w14:paraId="536B064A" w14:textId="77777777" w:rsidR="000D6EA1" w:rsidRPr="00826D18" w:rsidRDefault="000D6EA1" w:rsidP="000D6EA1">
      <w:pPr>
        <w:pStyle w:val="ListParagraph"/>
        <w:keepNext/>
        <w:keepLines/>
        <w:ind w:left="0"/>
        <w:rPr>
          <w:rFonts w:ascii="Times New Roman" w:hAnsi="Times New Roman"/>
          <w:sz w:val="24"/>
          <w:szCs w:val="24"/>
        </w:rPr>
      </w:pPr>
      <w:proofErr w:type="spellStart"/>
      <w:r w:rsidRPr="00322B14">
        <w:rPr>
          <w:rFonts w:ascii="Times New Roman" w:hAnsi="Times New Roman"/>
          <w:bCs/>
          <w:sz w:val="24"/>
          <w:szCs w:val="24"/>
          <w:lang w:val="fr-FR"/>
        </w:rPr>
        <w:t>Benos</w:t>
      </w:r>
      <w:proofErr w:type="spellEnd"/>
      <w:r w:rsidRPr="00322B14">
        <w:rPr>
          <w:rFonts w:ascii="Times New Roman" w:hAnsi="Times New Roman"/>
          <w:bCs/>
          <w:sz w:val="24"/>
          <w:szCs w:val="24"/>
          <w:lang w:val="fr-FR"/>
        </w:rPr>
        <w:t xml:space="preserve"> DJ, </w:t>
      </w:r>
      <w:proofErr w:type="spellStart"/>
      <w:r w:rsidRPr="00322B14">
        <w:rPr>
          <w:rFonts w:ascii="Times New Roman" w:hAnsi="Times New Roman"/>
          <w:bCs/>
          <w:sz w:val="24"/>
          <w:szCs w:val="24"/>
          <w:lang w:val="fr-FR"/>
        </w:rPr>
        <w:t>Bashari</w:t>
      </w:r>
      <w:proofErr w:type="spellEnd"/>
      <w:r w:rsidRPr="00322B14">
        <w:rPr>
          <w:rFonts w:ascii="Times New Roman" w:hAnsi="Times New Roman"/>
          <w:bCs/>
          <w:sz w:val="24"/>
          <w:szCs w:val="24"/>
          <w:lang w:val="fr-FR"/>
        </w:rPr>
        <w:t xml:space="preserve"> E, </w:t>
      </w:r>
      <w:proofErr w:type="spellStart"/>
      <w:r w:rsidRPr="00322B14">
        <w:rPr>
          <w:rFonts w:ascii="Times New Roman" w:hAnsi="Times New Roman"/>
          <w:bCs/>
          <w:sz w:val="24"/>
          <w:szCs w:val="24"/>
          <w:lang w:val="fr-FR"/>
        </w:rPr>
        <w:t>Chaves</w:t>
      </w:r>
      <w:proofErr w:type="spellEnd"/>
      <w:r w:rsidRPr="00322B14">
        <w:rPr>
          <w:rFonts w:ascii="Times New Roman" w:hAnsi="Times New Roman"/>
          <w:bCs/>
          <w:sz w:val="24"/>
          <w:szCs w:val="24"/>
          <w:lang w:val="fr-FR"/>
        </w:rPr>
        <w:t xml:space="preserve"> JM, et al.</w:t>
      </w:r>
      <w:r w:rsidRPr="00322B14">
        <w:rPr>
          <w:rFonts w:ascii="Times New Roman" w:hAnsi="Times New Roman"/>
          <w:b/>
          <w:bCs/>
          <w:sz w:val="24"/>
          <w:szCs w:val="24"/>
          <w:lang w:val="fr-FR"/>
        </w:rPr>
        <w:t xml:space="preserve"> </w:t>
      </w:r>
      <w:r>
        <w:rPr>
          <w:rFonts w:ascii="Times New Roman" w:hAnsi="Times New Roman"/>
          <w:bCs/>
          <w:sz w:val="24"/>
          <w:szCs w:val="24"/>
        </w:rPr>
        <w:t>(2007)</w:t>
      </w:r>
      <w:proofErr w:type="gramStart"/>
      <w:r>
        <w:rPr>
          <w:rFonts w:ascii="Times New Roman" w:hAnsi="Times New Roman"/>
          <w:bCs/>
          <w:sz w:val="24"/>
          <w:szCs w:val="24"/>
        </w:rPr>
        <w:t xml:space="preserve">.  </w:t>
      </w:r>
      <w:r w:rsidRPr="00C65D8D">
        <w:rPr>
          <w:rFonts w:ascii="Times New Roman" w:hAnsi="Times New Roman"/>
          <w:bCs/>
          <w:sz w:val="24"/>
          <w:szCs w:val="24"/>
        </w:rPr>
        <w:t>The</w:t>
      </w:r>
      <w:proofErr w:type="gramEnd"/>
      <w:r w:rsidRPr="00C65D8D">
        <w:rPr>
          <w:rFonts w:ascii="Times New Roman" w:hAnsi="Times New Roman"/>
          <w:bCs/>
          <w:sz w:val="24"/>
          <w:szCs w:val="24"/>
        </w:rPr>
        <w:t xml:space="preserve"> ups and downs of peer review.  </w:t>
      </w:r>
      <w:proofErr w:type="gramStart"/>
      <w:r w:rsidRPr="00C65D8D">
        <w:rPr>
          <w:rFonts w:ascii="Times New Roman" w:hAnsi="Times New Roman"/>
          <w:iCs/>
          <w:sz w:val="24"/>
          <w:szCs w:val="24"/>
        </w:rPr>
        <w:t>Advances in Physiology Education</w:t>
      </w:r>
      <w:r>
        <w:rPr>
          <w:rFonts w:ascii="Times New Roman" w:hAnsi="Times New Roman"/>
          <w:iCs/>
          <w:sz w:val="24"/>
          <w:szCs w:val="24"/>
        </w:rPr>
        <w:t>.</w:t>
      </w:r>
      <w:proofErr w:type="gramEnd"/>
      <w:r>
        <w:rPr>
          <w:rFonts w:ascii="Times New Roman" w:hAnsi="Times New Roman"/>
          <w:iCs/>
          <w:sz w:val="24"/>
          <w:szCs w:val="24"/>
        </w:rPr>
        <w:t xml:space="preserve">  </w:t>
      </w:r>
      <w:r w:rsidRPr="00C65D8D">
        <w:rPr>
          <w:rFonts w:ascii="Times New Roman" w:hAnsi="Times New Roman"/>
          <w:sz w:val="24"/>
          <w:szCs w:val="24"/>
        </w:rPr>
        <w:t>31: 145-152.</w:t>
      </w:r>
    </w:p>
    <w:p w14:paraId="33A73761" w14:textId="77777777" w:rsidR="00E810C6" w:rsidRPr="00C65D8D" w:rsidRDefault="00E810C6" w:rsidP="003B5C26"/>
    <w:p w14:paraId="0EF92E68" w14:textId="026421BE" w:rsidR="003B5C26" w:rsidRPr="00C65D8D" w:rsidRDefault="00E869C5" w:rsidP="007D7C7C">
      <w:r>
        <w:rPr>
          <w:b/>
        </w:rPr>
        <w:pict w14:anchorId="71034101">
          <v:rect id="_x0000_i1032" style="width:0;height:1.5pt" o:hralign="center" o:hrstd="t" o:hr="t" fillcolor="#a0a0a0" stroked="f"/>
        </w:pict>
      </w:r>
      <w:r w:rsidR="00BA0C34" w:rsidRPr="00C65D8D">
        <w:rPr>
          <w:b/>
        </w:rPr>
        <w:br w:type="page"/>
      </w:r>
    </w:p>
    <w:p w14:paraId="71A5EDD9" w14:textId="1FFEF190" w:rsidR="007D7C7C" w:rsidRPr="00C65D8D" w:rsidRDefault="007D7C7C" w:rsidP="007D7C7C">
      <w:pPr>
        <w:pStyle w:val="Heading2"/>
        <w:keepNext/>
        <w:keepLines/>
        <w:rPr>
          <w:rFonts w:ascii="Times New Roman" w:hAnsi="Times New Roman" w:cs="Times New Roman"/>
          <w:i w:val="0"/>
          <w:sz w:val="24"/>
          <w:szCs w:val="24"/>
        </w:rPr>
      </w:pPr>
      <w:bookmarkStart w:id="26" w:name="_Toc377350571"/>
      <w:r w:rsidRPr="00C65D8D">
        <w:rPr>
          <w:rFonts w:ascii="Times New Roman" w:hAnsi="Times New Roman" w:cs="Times New Roman"/>
          <w:i w:val="0"/>
          <w:sz w:val="24"/>
          <w:szCs w:val="24"/>
        </w:rPr>
        <w:lastRenderedPageBreak/>
        <w:t xml:space="preserve">Session </w:t>
      </w:r>
      <w:r>
        <w:rPr>
          <w:rFonts w:ascii="Times New Roman" w:hAnsi="Times New Roman" w:cs="Times New Roman"/>
          <w:i w:val="0"/>
          <w:sz w:val="24"/>
          <w:szCs w:val="24"/>
        </w:rPr>
        <w:t>8</w:t>
      </w:r>
      <w:r w:rsidRPr="00C65D8D">
        <w:rPr>
          <w:rFonts w:ascii="Times New Roman" w:hAnsi="Times New Roman" w:cs="Times New Roman"/>
          <w:i w:val="0"/>
          <w:sz w:val="24"/>
          <w:szCs w:val="24"/>
        </w:rPr>
        <w:t xml:space="preserve">: </w:t>
      </w:r>
      <w:r w:rsidRPr="007D7C7C">
        <w:rPr>
          <w:rFonts w:ascii="Times New Roman" w:hAnsi="Times New Roman" w:cs="Times New Roman"/>
          <w:i w:val="0"/>
          <w:sz w:val="24"/>
          <w:szCs w:val="24"/>
        </w:rPr>
        <w:t>Proposal Basics: Analysis/Sample Size Plans</w:t>
      </w:r>
      <w:bookmarkEnd w:id="26"/>
    </w:p>
    <w:p w14:paraId="05A2811E" w14:textId="0AF8B5D3" w:rsidR="007D7C7C" w:rsidRPr="00C65D8D" w:rsidRDefault="007D7C7C" w:rsidP="007D7C7C">
      <w:pPr>
        <w:keepNext/>
        <w:keepLines/>
      </w:pPr>
      <w:r>
        <w:t>Instructor:  Brandon Guthrie</w:t>
      </w:r>
    </w:p>
    <w:p w14:paraId="0876093A" w14:textId="77777777" w:rsidR="003B5C26" w:rsidRPr="00C65D8D" w:rsidRDefault="003B5C26" w:rsidP="00E810C6">
      <w:pPr>
        <w:keepNext/>
        <w:keepLines/>
      </w:pPr>
    </w:p>
    <w:p w14:paraId="334CA773" w14:textId="77777777" w:rsidR="003B5C26" w:rsidRPr="00C65D8D" w:rsidRDefault="000E60B8" w:rsidP="00E810C6">
      <w:pPr>
        <w:keepNext/>
        <w:keepLines/>
        <w:rPr>
          <w:b/>
          <w:u w:val="single"/>
        </w:rPr>
      </w:pPr>
      <w:r w:rsidRPr="00C65D8D">
        <w:rPr>
          <w:b/>
          <w:u w:val="single"/>
        </w:rPr>
        <w:t>Learning Objectives:</w:t>
      </w:r>
    </w:p>
    <w:p w14:paraId="1EC0B528" w14:textId="77777777" w:rsidR="00192081" w:rsidRPr="00C65D8D" w:rsidRDefault="00192081" w:rsidP="00E810C6">
      <w:pPr>
        <w:keepNext/>
        <w:keepLines/>
        <w:rPr>
          <w:u w:val="single"/>
        </w:rPr>
      </w:pPr>
    </w:p>
    <w:p w14:paraId="61F272DB" w14:textId="77777777" w:rsidR="00F3341A" w:rsidRPr="00C65D8D" w:rsidRDefault="00F3341A" w:rsidP="00E810C6">
      <w:pPr>
        <w:pStyle w:val="ListParagraph"/>
        <w:keepNext/>
        <w:keepLines/>
        <w:numPr>
          <w:ilvl w:val="0"/>
          <w:numId w:val="8"/>
        </w:numPr>
        <w:ind w:left="360"/>
        <w:rPr>
          <w:rFonts w:ascii="Times New Roman" w:hAnsi="Times New Roman"/>
          <w:sz w:val="24"/>
          <w:szCs w:val="24"/>
        </w:rPr>
      </w:pPr>
      <w:r w:rsidRPr="00C65D8D">
        <w:rPr>
          <w:rFonts w:ascii="Times New Roman" w:hAnsi="Times New Roman"/>
          <w:sz w:val="24"/>
          <w:szCs w:val="24"/>
        </w:rPr>
        <w:t>Identify the necessary elements of an analysis plan and a monitoring and evaluation plan.</w:t>
      </w:r>
    </w:p>
    <w:p w14:paraId="2D2D25A9" w14:textId="77777777" w:rsidR="00F3341A" w:rsidRPr="00C65D8D" w:rsidRDefault="00F3341A" w:rsidP="00E810C6">
      <w:pPr>
        <w:pStyle w:val="ListParagraph"/>
        <w:keepNext/>
        <w:keepLines/>
        <w:numPr>
          <w:ilvl w:val="0"/>
          <w:numId w:val="8"/>
        </w:numPr>
        <w:ind w:left="360"/>
        <w:rPr>
          <w:rFonts w:ascii="Times New Roman" w:hAnsi="Times New Roman"/>
          <w:sz w:val="24"/>
          <w:szCs w:val="24"/>
        </w:rPr>
      </w:pPr>
      <w:r w:rsidRPr="00C65D8D">
        <w:rPr>
          <w:rFonts w:ascii="Times New Roman" w:hAnsi="Times New Roman"/>
          <w:sz w:val="24"/>
          <w:szCs w:val="24"/>
        </w:rPr>
        <w:t>Understand how the analysis plan supports the rest of the proposal and how each specific aim is represented in the analysis plan.</w:t>
      </w:r>
    </w:p>
    <w:p w14:paraId="380A7FAA" w14:textId="77777777" w:rsidR="00F3341A" w:rsidRPr="00C65D8D" w:rsidRDefault="00F3341A" w:rsidP="00E810C6">
      <w:pPr>
        <w:pStyle w:val="ListParagraph"/>
        <w:keepNext/>
        <w:keepLines/>
        <w:numPr>
          <w:ilvl w:val="0"/>
          <w:numId w:val="8"/>
        </w:numPr>
        <w:ind w:left="360"/>
        <w:rPr>
          <w:rFonts w:ascii="Times New Roman" w:hAnsi="Times New Roman"/>
          <w:sz w:val="24"/>
          <w:szCs w:val="24"/>
        </w:rPr>
      </w:pPr>
      <w:r w:rsidRPr="00C65D8D">
        <w:rPr>
          <w:rFonts w:ascii="Times New Roman" w:hAnsi="Times New Roman"/>
          <w:sz w:val="24"/>
          <w:szCs w:val="24"/>
        </w:rPr>
        <w:t>Describe common weaknesses in analysis and M&amp;E plans.</w:t>
      </w:r>
    </w:p>
    <w:p w14:paraId="05D06A3D" w14:textId="77777777" w:rsidR="00F3341A" w:rsidRPr="00C65D8D" w:rsidRDefault="00F3341A" w:rsidP="00E810C6">
      <w:pPr>
        <w:pStyle w:val="ListParagraph"/>
        <w:keepNext/>
        <w:keepLines/>
        <w:numPr>
          <w:ilvl w:val="0"/>
          <w:numId w:val="8"/>
        </w:numPr>
        <w:ind w:left="360"/>
        <w:rPr>
          <w:rFonts w:ascii="Times New Roman" w:hAnsi="Times New Roman"/>
          <w:sz w:val="24"/>
          <w:szCs w:val="24"/>
        </w:rPr>
      </w:pPr>
      <w:r w:rsidRPr="00C65D8D">
        <w:rPr>
          <w:rFonts w:ascii="Times New Roman" w:hAnsi="Times New Roman"/>
          <w:sz w:val="24"/>
          <w:szCs w:val="24"/>
        </w:rPr>
        <w:t>Explain how the scope of an analysis plans is directed by the nature of the proposal.</w:t>
      </w:r>
    </w:p>
    <w:p w14:paraId="27885298" w14:textId="77777777" w:rsidR="003B5C26" w:rsidRPr="00C65D8D" w:rsidRDefault="003B5C26" w:rsidP="00E810C6">
      <w:pPr>
        <w:keepNext/>
        <w:keepLines/>
        <w:rPr>
          <w:u w:val="single"/>
        </w:rPr>
      </w:pPr>
    </w:p>
    <w:p w14:paraId="33D5600B" w14:textId="77777777" w:rsidR="003B5C26" w:rsidRPr="00C65D8D" w:rsidRDefault="000E60B8" w:rsidP="00E810C6">
      <w:pPr>
        <w:keepNext/>
        <w:keepLines/>
        <w:rPr>
          <w:u w:val="single"/>
        </w:rPr>
      </w:pPr>
      <w:r w:rsidRPr="00C65D8D">
        <w:rPr>
          <w:b/>
          <w:u w:val="single"/>
        </w:rPr>
        <w:t>Readings:</w:t>
      </w:r>
      <w:r w:rsidR="003B5C26" w:rsidRPr="00C65D8D">
        <w:rPr>
          <w:u w:val="single"/>
        </w:rPr>
        <w:t xml:space="preserve"> </w:t>
      </w:r>
    </w:p>
    <w:p w14:paraId="1BD26322" w14:textId="77777777" w:rsidR="00785B27" w:rsidRPr="00C65D8D" w:rsidRDefault="00785B27" w:rsidP="00E810C6">
      <w:pPr>
        <w:keepNext/>
        <w:keepLines/>
        <w:rPr>
          <w:u w:val="single"/>
        </w:rPr>
      </w:pPr>
    </w:p>
    <w:p w14:paraId="7131E0B9" w14:textId="77777777" w:rsidR="00F3341A" w:rsidRDefault="00F3341A" w:rsidP="00E810C6">
      <w:pPr>
        <w:keepNext/>
        <w:keepLines/>
      </w:pPr>
      <w:proofErr w:type="spellStart"/>
      <w:r w:rsidRPr="00C65D8D">
        <w:t>Greenhalgh</w:t>
      </w:r>
      <w:proofErr w:type="spellEnd"/>
      <w:r w:rsidRPr="00C65D8D">
        <w:t xml:space="preserve"> T. </w:t>
      </w:r>
      <w:r w:rsidR="00CF5FBD">
        <w:t>(</w:t>
      </w:r>
      <w:r w:rsidRPr="00C65D8D">
        <w:t>1997</w:t>
      </w:r>
      <w:r w:rsidR="00CF5FBD">
        <w:t>)</w:t>
      </w:r>
      <w:r w:rsidRPr="00C65D8D">
        <w:t xml:space="preserve">. </w:t>
      </w:r>
      <w:proofErr w:type="gramStart"/>
      <w:r w:rsidRPr="00C65D8D">
        <w:t>How to read a paper.</w:t>
      </w:r>
      <w:proofErr w:type="gramEnd"/>
      <w:r w:rsidRPr="00C65D8D">
        <w:t xml:space="preserve"> </w:t>
      </w:r>
      <w:proofErr w:type="gramStart"/>
      <w:r w:rsidRPr="00C65D8D">
        <w:t>Statistics for the non-statistician.</w:t>
      </w:r>
      <w:proofErr w:type="gramEnd"/>
      <w:r w:rsidRPr="00C65D8D">
        <w:t xml:space="preserve"> I: Different types of data need different statistical tests. BMJ</w:t>
      </w:r>
      <w:proofErr w:type="gramStart"/>
      <w:r w:rsidRPr="00C65D8D">
        <w:t>;315</w:t>
      </w:r>
      <w:proofErr w:type="gramEnd"/>
      <w:r w:rsidRPr="00C65D8D">
        <w:t>(7104):364-6.</w:t>
      </w:r>
    </w:p>
    <w:p w14:paraId="2186FD17" w14:textId="77777777" w:rsidR="00CF5FBD" w:rsidRPr="00C65D8D" w:rsidRDefault="00CF5FBD" w:rsidP="00E810C6">
      <w:pPr>
        <w:keepNext/>
        <w:keepLines/>
      </w:pPr>
    </w:p>
    <w:p w14:paraId="52A813C7" w14:textId="20E9B652" w:rsidR="00B21416" w:rsidRPr="00C65D8D" w:rsidRDefault="00F3341A" w:rsidP="00E810C6">
      <w:pPr>
        <w:keepNext/>
        <w:keepLines/>
        <w:rPr>
          <w:i/>
        </w:rPr>
      </w:pPr>
      <w:proofErr w:type="spellStart"/>
      <w:r w:rsidRPr="00C65D8D">
        <w:t>Greenhalgh</w:t>
      </w:r>
      <w:proofErr w:type="spellEnd"/>
      <w:r w:rsidRPr="00C65D8D">
        <w:t xml:space="preserve"> T. </w:t>
      </w:r>
      <w:r w:rsidR="00CF5FBD">
        <w:t>(</w:t>
      </w:r>
      <w:r w:rsidRPr="00C65D8D">
        <w:t>1997</w:t>
      </w:r>
      <w:r w:rsidR="00CF5FBD">
        <w:t>)</w:t>
      </w:r>
      <w:r w:rsidRPr="00C65D8D">
        <w:t>.  </w:t>
      </w:r>
      <w:proofErr w:type="gramStart"/>
      <w:r w:rsidRPr="00C65D8D">
        <w:t>How to read a paper.</w:t>
      </w:r>
      <w:proofErr w:type="gramEnd"/>
      <w:r w:rsidRPr="00C65D8D">
        <w:t xml:space="preserve"> </w:t>
      </w:r>
      <w:proofErr w:type="gramStart"/>
      <w:r w:rsidRPr="00C65D8D">
        <w:t>Statistics for the non-statistician.</w:t>
      </w:r>
      <w:proofErr w:type="gramEnd"/>
      <w:r w:rsidRPr="00C65D8D">
        <w:t xml:space="preserve"> II: "Significant" relations and their pitfalls. BMJ</w:t>
      </w:r>
      <w:proofErr w:type="gramStart"/>
      <w:r w:rsidRPr="00C65D8D">
        <w:t>;315</w:t>
      </w:r>
      <w:proofErr w:type="gramEnd"/>
      <w:r w:rsidRPr="00C65D8D">
        <w:t>(7105):422-5.</w:t>
      </w:r>
      <w:bookmarkStart w:id="27" w:name="_Toc343249412"/>
    </w:p>
    <w:p w14:paraId="70F5D7EF" w14:textId="77777777" w:rsidR="00E810C6" w:rsidRPr="00C65D8D" w:rsidRDefault="00E810C6" w:rsidP="00E810C6">
      <w:pPr>
        <w:autoSpaceDE w:val="0"/>
        <w:autoSpaceDN w:val="0"/>
        <w:adjustRightInd w:val="0"/>
        <w:rPr>
          <w:bCs/>
          <w:color w:val="292526"/>
        </w:rPr>
      </w:pPr>
    </w:p>
    <w:p w14:paraId="150B8A85" w14:textId="51158261" w:rsidR="00B21416" w:rsidRPr="00E810C6" w:rsidRDefault="00E869C5" w:rsidP="00E810C6">
      <w:pPr>
        <w:rPr>
          <w:u w:val="single"/>
        </w:rPr>
      </w:pPr>
      <w:r>
        <w:rPr>
          <w:b/>
        </w:rPr>
        <w:pict w14:anchorId="2E61974B">
          <v:rect id="_x0000_i1033" style="width:0;height:1.5pt" o:hralign="center" o:hrstd="t" o:hr="t" fillcolor="#a0a0a0" stroked="f"/>
        </w:pict>
      </w:r>
    </w:p>
    <w:p w14:paraId="7DCA6310" w14:textId="0EAD1447" w:rsidR="00E810C6" w:rsidRPr="00C65D8D" w:rsidRDefault="00E810C6" w:rsidP="00E810C6">
      <w:pPr>
        <w:pStyle w:val="Heading2"/>
        <w:keepNext/>
        <w:keepLines/>
        <w:rPr>
          <w:rFonts w:ascii="Times New Roman" w:hAnsi="Times New Roman" w:cs="Times New Roman"/>
          <w:i w:val="0"/>
          <w:sz w:val="24"/>
          <w:szCs w:val="24"/>
        </w:rPr>
      </w:pPr>
      <w:bookmarkStart w:id="28" w:name="_Toc343249414"/>
      <w:bookmarkStart w:id="29" w:name="_Toc377350572"/>
      <w:r w:rsidRPr="00C65D8D">
        <w:rPr>
          <w:rFonts w:ascii="Times New Roman" w:hAnsi="Times New Roman" w:cs="Times New Roman"/>
          <w:i w:val="0"/>
          <w:sz w:val="24"/>
          <w:szCs w:val="24"/>
        </w:rPr>
        <w:t xml:space="preserve">Session </w:t>
      </w:r>
      <w:r>
        <w:rPr>
          <w:rFonts w:ascii="Times New Roman" w:hAnsi="Times New Roman" w:cs="Times New Roman"/>
          <w:i w:val="0"/>
          <w:sz w:val="24"/>
          <w:szCs w:val="24"/>
        </w:rPr>
        <w:t>9</w:t>
      </w:r>
      <w:r w:rsidRPr="00C65D8D">
        <w:rPr>
          <w:rFonts w:ascii="Times New Roman" w:hAnsi="Times New Roman" w:cs="Times New Roman"/>
          <w:i w:val="0"/>
          <w:sz w:val="24"/>
          <w:szCs w:val="24"/>
        </w:rPr>
        <w:t xml:space="preserve">: Proposal Basics: </w:t>
      </w:r>
      <w:bookmarkEnd w:id="28"/>
      <w:r w:rsidR="002740BA" w:rsidRPr="002740BA">
        <w:rPr>
          <w:rFonts w:ascii="Times New Roman" w:hAnsi="Times New Roman" w:cs="Times New Roman"/>
          <w:i w:val="0"/>
          <w:sz w:val="24"/>
          <w:szCs w:val="24"/>
        </w:rPr>
        <w:t xml:space="preserve">Supporting Materials for Research </w:t>
      </w:r>
      <w:r w:rsidR="002740BA">
        <w:rPr>
          <w:rFonts w:ascii="Times New Roman" w:hAnsi="Times New Roman" w:cs="Times New Roman"/>
          <w:i w:val="0"/>
          <w:sz w:val="24"/>
          <w:szCs w:val="24"/>
        </w:rPr>
        <w:t>G</w:t>
      </w:r>
      <w:r w:rsidR="002740BA" w:rsidRPr="002740BA">
        <w:rPr>
          <w:rFonts w:ascii="Times New Roman" w:hAnsi="Times New Roman" w:cs="Times New Roman"/>
          <w:i w:val="0"/>
          <w:sz w:val="24"/>
          <w:szCs w:val="24"/>
        </w:rPr>
        <w:t>rants and Career Development Awards</w:t>
      </w:r>
      <w:bookmarkEnd w:id="29"/>
    </w:p>
    <w:p w14:paraId="58475EF6" w14:textId="0238DF48" w:rsidR="00E810C6" w:rsidRPr="00C65D8D" w:rsidRDefault="00E810C6" w:rsidP="00E810C6">
      <w:pPr>
        <w:keepNext/>
        <w:keepLines/>
      </w:pPr>
      <w:bookmarkStart w:id="30" w:name="_Toc343249415"/>
      <w:r>
        <w:t xml:space="preserve">Instructors:  </w:t>
      </w:r>
      <w:bookmarkEnd w:id="30"/>
      <w:r w:rsidR="00803436">
        <w:t>Scott McClelland, Alison Drake, Brandon Guthrie</w:t>
      </w:r>
    </w:p>
    <w:p w14:paraId="4512F0D6" w14:textId="77777777" w:rsidR="00E810C6" w:rsidRPr="00C65D8D" w:rsidRDefault="00E810C6" w:rsidP="00E810C6">
      <w:pPr>
        <w:keepNext/>
        <w:keepLines/>
      </w:pPr>
    </w:p>
    <w:p w14:paraId="02AE2A0C" w14:textId="77777777" w:rsidR="00E810C6" w:rsidRPr="00C65D8D" w:rsidRDefault="00E810C6" w:rsidP="00E810C6">
      <w:pPr>
        <w:keepNext/>
        <w:keepLines/>
        <w:rPr>
          <w:b/>
          <w:u w:val="single"/>
        </w:rPr>
      </w:pPr>
      <w:r w:rsidRPr="00C65D8D">
        <w:rPr>
          <w:b/>
          <w:u w:val="single"/>
        </w:rPr>
        <w:t>Learning Objectives:</w:t>
      </w:r>
    </w:p>
    <w:p w14:paraId="6E8FBBD7" w14:textId="77777777" w:rsidR="00E810C6" w:rsidRPr="00C65D8D" w:rsidRDefault="00E810C6" w:rsidP="00E810C6">
      <w:pPr>
        <w:keepNext/>
        <w:keepLines/>
        <w:rPr>
          <w:u w:val="single"/>
        </w:rPr>
      </w:pPr>
    </w:p>
    <w:p w14:paraId="1B260AC4" w14:textId="77777777" w:rsidR="00E810C6" w:rsidRPr="00C65D8D" w:rsidRDefault="00E810C6" w:rsidP="00E810C6">
      <w:pPr>
        <w:pStyle w:val="ListParagraph"/>
        <w:keepNext/>
        <w:keepLines/>
        <w:numPr>
          <w:ilvl w:val="0"/>
          <w:numId w:val="9"/>
        </w:numPr>
        <w:ind w:left="360"/>
        <w:rPr>
          <w:rFonts w:ascii="Times New Roman" w:hAnsi="Times New Roman"/>
          <w:sz w:val="24"/>
          <w:szCs w:val="24"/>
        </w:rPr>
      </w:pPr>
      <w:r w:rsidRPr="00C65D8D">
        <w:rPr>
          <w:rFonts w:ascii="Times New Roman" w:hAnsi="Times New Roman"/>
          <w:sz w:val="24"/>
          <w:szCs w:val="24"/>
        </w:rPr>
        <w:t>Identify supplemental components of grant proposals</w:t>
      </w:r>
    </w:p>
    <w:p w14:paraId="1D77BB93" w14:textId="77777777" w:rsidR="00E810C6" w:rsidRPr="00C65D8D" w:rsidRDefault="00E810C6" w:rsidP="00E810C6">
      <w:pPr>
        <w:pStyle w:val="ListParagraph"/>
        <w:keepNext/>
        <w:keepLines/>
        <w:numPr>
          <w:ilvl w:val="0"/>
          <w:numId w:val="9"/>
        </w:numPr>
        <w:ind w:left="360"/>
        <w:rPr>
          <w:rFonts w:ascii="Times New Roman" w:hAnsi="Times New Roman"/>
          <w:sz w:val="24"/>
          <w:szCs w:val="24"/>
        </w:rPr>
      </w:pPr>
      <w:r w:rsidRPr="00C65D8D">
        <w:rPr>
          <w:rFonts w:ascii="Times New Roman" w:hAnsi="Times New Roman"/>
          <w:sz w:val="24"/>
          <w:szCs w:val="24"/>
        </w:rPr>
        <w:t>Recognize time-sensitive elements of proposals and describe work-planning strategies to meet submission deadlines</w:t>
      </w:r>
    </w:p>
    <w:p w14:paraId="1563BCFD" w14:textId="77777777" w:rsidR="00E810C6" w:rsidRPr="00C65D8D" w:rsidRDefault="00E810C6" w:rsidP="00E810C6">
      <w:pPr>
        <w:pStyle w:val="ListParagraph"/>
        <w:keepNext/>
        <w:keepLines/>
        <w:numPr>
          <w:ilvl w:val="0"/>
          <w:numId w:val="9"/>
        </w:numPr>
        <w:ind w:left="360"/>
        <w:rPr>
          <w:rFonts w:ascii="Times New Roman" w:hAnsi="Times New Roman"/>
          <w:sz w:val="24"/>
          <w:szCs w:val="24"/>
        </w:rPr>
      </w:pPr>
      <w:r w:rsidRPr="00C65D8D">
        <w:rPr>
          <w:rFonts w:ascii="Times New Roman" w:hAnsi="Times New Roman"/>
          <w:sz w:val="24"/>
          <w:szCs w:val="24"/>
        </w:rPr>
        <w:t>Explain how each piece of supporting material complements the research portion of the proposal.</w:t>
      </w:r>
    </w:p>
    <w:p w14:paraId="2E55ED6F" w14:textId="77777777" w:rsidR="00E810C6" w:rsidRPr="00C65D8D" w:rsidRDefault="00E810C6" w:rsidP="00E810C6">
      <w:pPr>
        <w:pStyle w:val="ListParagraph"/>
        <w:keepNext/>
        <w:keepLines/>
        <w:numPr>
          <w:ilvl w:val="0"/>
          <w:numId w:val="9"/>
        </w:numPr>
        <w:ind w:left="360"/>
        <w:rPr>
          <w:rFonts w:ascii="Times New Roman" w:hAnsi="Times New Roman"/>
          <w:sz w:val="24"/>
          <w:szCs w:val="24"/>
        </w:rPr>
      </w:pPr>
      <w:r w:rsidRPr="00C65D8D">
        <w:rPr>
          <w:rFonts w:ascii="Times New Roman" w:hAnsi="Times New Roman"/>
          <w:sz w:val="24"/>
          <w:szCs w:val="24"/>
        </w:rPr>
        <w:t>Describe the characteristics of a strong letter of support.</w:t>
      </w:r>
    </w:p>
    <w:p w14:paraId="318285A7" w14:textId="77777777" w:rsidR="00E810C6" w:rsidRPr="00C65D8D" w:rsidRDefault="00E810C6" w:rsidP="00E810C6">
      <w:pPr>
        <w:pStyle w:val="ListParagraph"/>
        <w:keepNext/>
        <w:keepLines/>
        <w:numPr>
          <w:ilvl w:val="0"/>
          <w:numId w:val="9"/>
        </w:numPr>
        <w:ind w:left="360"/>
        <w:rPr>
          <w:rFonts w:ascii="Times New Roman" w:hAnsi="Times New Roman"/>
          <w:sz w:val="24"/>
          <w:szCs w:val="24"/>
        </w:rPr>
      </w:pPr>
      <w:r w:rsidRPr="00C65D8D">
        <w:rPr>
          <w:rFonts w:ascii="Times New Roman" w:hAnsi="Times New Roman"/>
          <w:sz w:val="24"/>
          <w:szCs w:val="24"/>
        </w:rPr>
        <w:t>Outline the information that should be included in the “resources” section and how it is used by reviewers to evaluate your proposal.</w:t>
      </w:r>
    </w:p>
    <w:p w14:paraId="0EE20D7D" w14:textId="77777777" w:rsidR="00E810C6" w:rsidRPr="00C65D8D" w:rsidRDefault="00E810C6" w:rsidP="00E810C6">
      <w:pPr>
        <w:keepNext/>
        <w:keepLines/>
        <w:rPr>
          <w:b/>
          <w:u w:val="single"/>
        </w:rPr>
      </w:pPr>
      <w:r w:rsidRPr="00C65D8D">
        <w:rPr>
          <w:b/>
          <w:u w:val="single"/>
        </w:rPr>
        <w:t>Readings:</w:t>
      </w:r>
    </w:p>
    <w:p w14:paraId="112C1B73" w14:textId="77777777" w:rsidR="00E810C6" w:rsidRPr="00C65D8D" w:rsidRDefault="00E810C6" w:rsidP="00E810C6">
      <w:pPr>
        <w:keepNext/>
        <w:keepLines/>
        <w:rPr>
          <w:u w:val="single"/>
        </w:rPr>
      </w:pPr>
    </w:p>
    <w:p w14:paraId="6425D69A" w14:textId="77777777" w:rsidR="00E810C6" w:rsidRDefault="00E810C6" w:rsidP="00E810C6">
      <w:pPr>
        <w:keepNext/>
        <w:keepLines/>
      </w:pPr>
      <w:r w:rsidRPr="00C65D8D">
        <w:t xml:space="preserve">Review the letters, </w:t>
      </w:r>
      <w:proofErr w:type="spellStart"/>
      <w:r w:rsidRPr="00C65D8D">
        <w:t>biosketches</w:t>
      </w:r>
      <w:proofErr w:type="spellEnd"/>
      <w:r w:rsidRPr="00C65D8D">
        <w:t xml:space="preserve"> (especially the first paragraph), resources, and human subjects sections of the complete grant provided.</w:t>
      </w:r>
    </w:p>
    <w:p w14:paraId="1AA6CB42" w14:textId="77777777" w:rsidR="00E810C6" w:rsidRPr="00C65D8D" w:rsidRDefault="00E869C5" w:rsidP="00E810C6">
      <w:pPr>
        <w:rPr>
          <w:u w:val="single"/>
        </w:rPr>
      </w:pPr>
      <w:r>
        <w:pict w14:anchorId="13F37489">
          <v:rect id="_x0000_i1034" style="width:0;height:1.5pt" o:hralign="center" o:hrstd="t" o:hr="t" fillcolor="#a0a0a0" stroked="f"/>
        </w:pict>
      </w:r>
    </w:p>
    <w:p w14:paraId="54921B4E" w14:textId="77777777" w:rsidR="00803436" w:rsidRPr="00C65D8D" w:rsidRDefault="002740BA" w:rsidP="00803436">
      <w:pPr>
        <w:pStyle w:val="Heading2"/>
        <w:keepNext/>
        <w:keepLines/>
        <w:rPr>
          <w:rFonts w:ascii="Times New Roman" w:hAnsi="Times New Roman" w:cs="Times New Roman"/>
          <w:i w:val="0"/>
          <w:sz w:val="24"/>
          <w:szCs w:val="24"/>
        </w:rPr>
      </w:pPr>
      <w:bookmarkStart w:id="31" w:name="_Toc343249416"/>
      <w:bookmarkStart w:id="32" w:name="_Toc377350573"/>
      <w:r w:rsidRPr="00C65D8D">
        <w:rPr>
          <w:rFonts w:ascii="Times New Roman" w:hAnsi="Times New Roman" w:cs="Times New Roman"/>
          <w:i w:val="0"/>
          <w:sz w:val="24"/>
          <w:szCs w:val="24"/>
        </w:rPr>
        <w:lastRenderedPageBreak/>
        <w:t xml:space="preserve">Session </w:t>
      </w:r>
      <w:bookmarkStart w:id="33" w:name="S12"/>
      <w:r w:rsidRPr="00C65D8D">
        <w:rPr>
          <w:rFonts w:ascii="Times New Roman" w:hAnsi="Times New Roman" w:cs="Times New Roman"/>
          <w:i w:val="0"/>
          <w:sz w:val="24"/>
          <w:szCs w:val="24"/>
        </w:rPr>
        <w:t>1</w:t>
      </w:r>
      <w:bookmarkEnd w:id="33"/>
      <w:r>
        <w:rPr>
          <w:rFonts w:ascii="Times New Roman" w:hAnsi="Times New Roman" w:cs="Times New Roman"/>
          <w:i w:val="0"/>
          <w:sz w:val="24"/>
          <w:szCs w:val="24"/>
        </w:rPr>
        <w:t>0</w:t>
      </w:r>
      <w:bookmarkEnd w:id="31"/>
      <w:bookmarkEnd w:id="32"/>
      <w:r w:rsidR="00803436">
        <w:rPr>
          <w:rFonts w:ascii="Times New Roman" w:hAnsi="Times New Roman" w:cs="Times New Roman"/>
          <w:i w:val="0"/>
          <w:sz w:val="24"/>
          <w:szCs w:val="24"/>
        </w:rPr>
        <w:t xml:space="preserve">: </w:t>
      </w:r>
      <w:r w:rsidR="00803436" w:rsidRPr="007D7C7C">
        <w:rPr>
          <w:rFonts w:ascii="Times New Roman" w:hAnsi="Times New Roman" w:cs="Times New Roman"/>
          <w:i w:val="0"/>
          <w:sz w:val="24"/>
          <w:szCs w:val="24"/>
        </w:rPr>
        <w:t>Proposal Basics: Budget Development</w:t>
      </w:r>
    </w:p>
    <w:p w14:paraId="042E65C4" w14:textId="77777777" w:rsidR="00803436" w:rsidRPr="00C65D8D" w:rsidRDefault="00803436" w:rsidP="00803436">
      <w:pPr>
        <w:keepNext/>
        <w:keepLines/>
      </w:pPr>
      <w:r>
        <w:t>Instructor:  Carey Farquhar</w:t>
      </w:r>
    </w:p>
    <w:p w14:paraId="0302CF4C" w14:textId="77777777" w:rsidR="00803436" w:rsidRPr="00C65D8D" w:rsidRDefault="00803436" w:rsidP="00803436">
      <w:pPr>
        <w:keepNext/>
        <w:keepLines/>
      </w:pPr>
    </w:p>
    <w:p w14:paraId="1DD747D7" w14:textId="77777777" w:rsidR="00803436" w:rsidRPr="00C65D8D" w:rsidRDefault="00803436" w:rsidP="00803436">
      <w:pPr>
        <w:keepNext/>
        <w:keepLines/>
        <w:rPr>
          <w:b/>
          <w:u w:val="single"/>
        </w:rPr>
      </w:pPr>
      <w:r w:rsidRPr="00C65D8D">
        <w:rPr>
          <w:b/>
          <w:u w:val="single"/>
        </w:rPr>
        <w:t>Learning Objectives:</w:t>
      </w:r>
    </w:p>
    <w:p w14:paraId="66EBC38B" w14:textId="77777777" w:rsidR="00803436" w:rsidRPr="00C65D8D" w:rsidRDefault="00803436" w:rsidP="00803436">
      <w:pPr>
        <w:keepNext/>
        <w:keepLines/>
        <w:rPr>
          <w:b/>
          <w:u w:val="single"/>
        </w:rPr>
      </w:pPr>
    </w:p>
    <w:p w14:paraId="7DB9A46D" w14:textId="77777777" w:rsidR="00803436" w:rsidRPr="00C65D8D" w:rsidRDefault="00803436" w:rsidP="00803436">
      <w:pPr>
        <w:pStyle w:val="ListParagraph"/>
        <w:keepNext/>
        <w:keepLines/>
        <w:numPr>
          <w:ilvl w:val="0"/>
          <w:numId w:val="16"/>
        </w:numPr>
        <w:rPr>
          <w:rFonts w:ascii="Times New Roman" w:hAnsi="Times New Roman"/>
          <w:sz w:val="24"/>
          <w:szCs w:val="24"/>
        </w:rPr>
      </w:pPr>
      <w:r w:rsidRPr="00C65D8D">
        <w:rPr>
          <w:rFonts w:ascii="Times New Roman" w:hAnsi="Times New Roman"/>
          <w:sz w:val="24"/>
          <w:szCs w:val="24"/>
        </w:rPr>
        <w:t xml:space="preserve">Express an understanding of when and how to start developing a proposal budget </w:t>
      </w:r>
    </w:p>
    <w:p w14:paraId="55E5F03E" w14:textId="77777777" w:rsidR="00803436" w:rsidRPr="00C65D8D" w:rsidRDefault="00803436" w:rsidP="00803436">
      <w:pPr>
        <w:pStyle w:val="ListParagraph"/>
        <w:keepNext/>
        <w:keepLines/>
        <w:numPr>
          <w:ilvl w:val="0"/>
          <w:numId w:val="16"/>
        </w:numPr>
        <w:rPr>
          <w:rFonts w:ascii="Times New Roman" w:hAnsi="Times New Roman"/>
          <w:sz w:val="24"/>
          <w:szCs w:val="24"/>
        </w:rPr>
      </w:pPr>
      <w:r w:rsidRPr="00C65D8D">
        <w:rPr>
          <w:rFonts w:ascii="Times New Roman" w:hAnsi="Times New Roman"/>
          <w:sz w:val="24"/>
          <w:szCs w:val="24"/>
        </w:rPr>
        <w:t xml:space="preserve">Define direct and indirect costs and how these are applied in different settings </w:t>
      </w:r>
    </w:p>
    <w:p w14:paraId="713E6418" w14:textId="77777777" w:rsidR="00803436" w:rsidRPr="00C65D8D" w:rsidRDefault="00803436" w:rsidP="00803436">
      <w:pPr>
        <w:pStyle w:val="ListParagraph"/>
        <w:keepNext/>
        <w:keepLines/>
        <w:numPr>
          <w:ilvl w:val="0"/>
          <w:numId w:val="16"/>
        </w:numPr>
        <w:rPr>
          <w:rFonts w:ascii="Times New Roman" w:hAnsi="Times New Roman"/>
          <w:sz w:val="24"/>
          <w:szCs w:val="24"/>
        </w:rPr>
      </w:pPr>
      <w:r w:rsidRPr="00C65D8D">
        <w:rPr>
          <w:rFonts w:ascii="Times New Roman" w:hAnsi="Times New Roman"/>
          <w:sz w:val="24"/>
          <w:szCs w:val="24"/>
        </w:rPr>
        <w:t xml:space="preserve">Define allowable costs and give examples of costs that are usually </w:t>
      </w:r>
      <w:r w:rsidRPr="00C65D8D">
        <w:rPr>
          <w:rFonts w:ascii="Times New Roman" w:hAnsi="Times New Roman"/>
          <w:i/>
          <w:sz w:val="24"/>
          <w:szCs w:val="24"/>
        </w:rPr>
        <w:t>not</w:t>
      </w:r>
      <w:r w:rsidRPr="00C65D8D">
        <w:rPr>
          <w:rFonts w:ascii="Times New Roman" w:hAnsi="Times New Roman"/>
          <w:sz w:val="24"/>
          <w:szCs w:val="24"/>
        </w:rPr>
        <w:t xml:space="preserve"> allowable </w:t>
      </w:r>
    </w:p>
    <w:p w14:paraId="0192EA4D" w14:textId="77777777" w:rsidR="00803436" w:rsidRPr="00C65D8D" w:rsidRDefault="00803436" w:rsidP="00803436">
      <w:pPr>
        <w:pStyle w:val="ListParagraph"/>
        <w:keepNext/>
        <w:keepLines/>
        <w:numPr>
          <w:ilvl w:val="0"/>
          <w:numId w:val="16"/>
        </w:numPr>
        <w:rPr>
          <w:rFonts w:ascii="Times New Roman" w:hAnsi="Times New Roman"/>
          <w:sz w:val="24"/>
          <w:szCs w:val="24"/>
        </w:rPr>
      </w:pPr>
      <w:r w:rsidRPr="00C65D8D">
        <w:rPr>
          <w:rFonts w:ascii="Times New Roman" w:hAnsi="Times New Roman"/>
          <w:sz w:val="24"/>
          <w:szCs w:val="24"/>
        </w:rPr>
        <w:t>Describe common pitfalls when preparing a budget and budget justification</w:t>
      </w:r>
    </w:p>
    <w:p w14:paraId="7C334FEE" w14:textId="77777777" w:rsidR="00803436" w:rsidRPr="00C65D8D" w:rsidRDefault="00803436" w:rsidP="00803436">
      <w:pPr>
        <w:keepNext/>
        <w:keepLines/>
        <w:rPr>
          <w:u w:val="single"/>
        </w:rPr>
      </w:pPr>
    </w:p>
    <w:p w14:paraId="578E53FF" w14:textId="77777777" w:rsidR="00803436" w:rsidRPr="00C65D8D" w:rsidRDefault="00803436" w:rsidP="00803436">
      <w:pPr>
        <w:keepNext/>
        <w:keepLines/>
        <w:rPr>
          <w:u w:val="single"/>
        </w:rPr>
      </w:pPr>
      <w:r w:rsidRPr="00C65D8D">
        <w:rPr>
          <w:b/>
          <w:u w:val="single"/>
        </w:rPr>
        <w:t>Readings:</w:t>
      </w:r>
    </w:p>
    <w:p w14:paraId="0A3950A8" w14:textId="77777777" w:rsidR="00803436" w:rsidRPr="00C65D8D" w:rsidRDefault="00803436" w:rsidP="00803436">
      <w:pPr>
        <w:keepNext/>
        <w:keepLines/>
        <w:rPr>
          <w:u w:val="single"/>
        </w:rPr>
      </w:pPr>
    </w:p>
    <w:p w14:paraId="53D7E98A" w14:textId="77777777" w:rsidR="00803436" w:rsidRDefault="00803436" w:rsidP="00803436">
      <w:r w:rsidRPr="00C65D8D">
        <w:t xml:space="preserve">Review the </w:t>
      </w:r>
      <w:r w:rsidRPr="00C65D8D">
        <w:rPr>
          <w:i/>
        </w:rPr>
        <w:t xml:space="preserve">Budget </w:t>
      </w:r>
      <w:r w:rsidRPr="00C65D8D">
        <w:t xml:space="preserve">portion of the one </w:t>
      </w:r>
      <w:r w:rsidRPr="00C65D8D">
        <w:rPr>
          <w:b/>
        </w:rPr>
        <w:t>complete grant</w:t>
      </w:r>
      <w:r w:rsidRPr="00C65D8D">
        <w:t xml:space="preserve"> provided.</w:t>
      </w:r>
    </w:p>
    <w:p w14:paraId="280B4CE4" w14:textId="77777777" w:rsidR="002740BA" w:rsidRPr="00C65D8D" w:rsidRDefault="002740BA" w:rsidP="002740BA"/>
    <w:p w14:paraId="54918924" w14:textId="77777777" w:rsidR="002740BA" w:rsidRPr="00C65D8D" w:rsidRDefault="00E869C5" w:rsidP="002740BA">
      <w:pPr>
        <w:rPr>
          <w:u w:val="single"/>
        </w:rPr>
      </w:pPr>
      <w:r>
        <w:rPr>
          <w:b/>
        </w:rPr>
        <w:pict w14:anchorId="241A2AAA">
          <v:rect id="_x0000_i1035" style="width:0;height:1.5pt" o:hralign="center" o:hrstd="t" o:hr="t" fillcolor="#a0a0a0" stroked="f"/>
        </w:pict>
      </w:r>
    </w:p>
    <w:p w14:paraId="49449E6A" w14:textId="6F9A1C6A" w:rsidR="00803436" w:rsidRPr="00C65D8D" w:rsidRDefault="000D6EA1" w:rsidP="00803436">
      <w:pPr>
        <w:pStyle w:val="Heading2"/>
        <w:keepNext/>
        <w:keepLines/>
        <w:rPr>
          <w:rFonts w:ascii="Times New Roman" w:hAnsi="Times New Roman" w:cs="Times New Roman"/>
          <w:i w:val="0"/>
          <w:sz w:val="24"/>
          <w:szCs w:val="24"/>
        </w:rPr>
      </w:pPr>
      <w:bookmarkStart w:id="34" w:name="_Toc377350570"/>
      <w:bookmarkStart w:id="35" w:name="_Toc377350574"/>
      <w:r w:rsidRPr="00C65D8D">
        <w:rPr>
          <w:rFonts w:ascii="Times New Roman" w:hAnsi="Times New Roman" w:cs="Times New Roman"/>
          <w:i w:val="0"/>
          <w:sz w:val="24"/>
          <w:szCs w:val="24"/>
        </w:rPr>
        <w:t xml:space="preserve">Session </w:t>
      </w:r>
      <w:r>
        <w:rPr>
          <w:rFonts w:ascii="Times New Roman" w:hAnsi="Times New Roman" w:cs="Times New Roman"/>
          <w:i w:val="0"/>
          <w:sz w:val="24"/>
          <w:szCs w:val="24"/>
        </w:rPr>
        <w:t>11</w:t>
      </w:r>
      <w:r w:rsidRPr="00C65D8D">
        <w:rPr>
          <w:rFonts w:ascii="Times New Roman" w:hAnsi="Times New Roman" w:cs="Times New Roman"/>
          <w:i w:val="0"/>
          <w:sz w:val="24"/>
          <w:szCs w:val="24"/>
        </w:rPr>
        <w:t xml:space="preserve">: </w:t>
      </w:r>
      <w:r w:rsidR="00803436">
        <w:rPr>
          <w:rFonts w:ascii="Times New Roman" w:hAnsi="Times New Roman" w:cs="Times New Roman"/>
          <w:i w:val="0"/>
          <w:sz w:val="24"/>
          <w:szCs w:val="24"/>
        </w:rPr>
        <w:t>Revising and</w:t>
      </w:r>
      <w:r w:rsidR="00803436" w:rsidRPr="00C65D8D">
        <w:rPr>
          <w:rFonts w:ascii="Times New Roman" w:hAnsi="Times New Roman" w:cs="Times New Roman"/>
          <w:i w:val="0"/>
          <w:sz w:val="24"/>
          <w:szCs w:val="24"/>
        </w:rPr>
        <w:t xml:space="preserve"> Resubmitting</w:t>
      </w:r>
      <w:r w:rsidR="00803436">
        <w:rPr>
          <w:rFonts w:ascii="Times New Roman" w:hAnsi="Times New Roman" w:cs="Times New Roman"/>
          <w:i w:val="0"/>
          <w:sz w:val="24"/>
          <w:szCs w:val="24"/>
        </w:rPr>
        <w:t xml:space="preserve"> Your Application</w:t>
      </w:r>
    </w:p>
    <w:p w14:paraId="687E1B9A" w14:textId="77777777" w:rsidR="00803436" w:rsidRPr="00C65D8D" w:rsidRDefault="00803436" w:rsidP="00803436">
      <w:pPr>
        <w:keepNext/>
        <w:keepLines/>
      </w:pPr>
      <w:bookmarkStart w:id="36" w:name="_Toc343249417"/>
      <w:r>
        <w:t xml:space="preserve">Instructors:  </w:t>
      </w:r>
      <w:bookmarkEnd w:id="36"/>
      <w:r>
        <w:t>Scott McClelland</w:t>
      </w:r>
    </w:p>
    <w:p w14:paraId="48F5CDA5" w14:textId="77777777" w:rsidR="00803436" w:rsidRPr="00C65D8D" w:rsidRDefault="00803436" w:rsidP="00803436">
      <w:pPr>
        <w:keepNext/>
        <w:keepLines/>
      </w:pPr>
    </w:p>
    <w:p w14:paraId="18DEFF99" w14:textId="77777777" w:rsidR="00803436" w:rsidRDefault="00803436" w:rsidP="00803436">
      <w:pPr>
        <w:keepNext/>
        <w:keepLines/>
        <w:rPr>
          <w:b/>
          <w:u w:val="single"/>
        </w:rPr>
      </w:pPr>
      <w:r w:rsidRPr="00C65D8D">
        <w:rPr>
          <w:b/>
          <w:u w:val="single"/>
        </w:rPr>
        <w:t>Learning Objectives:</w:t>
      </w:r>
    </w:p>
    <w:p w14:paraId="3E003D17" w14:textId="77777777" w:rsidR="00803436" w:rsidRPr="00A70676" w:rsidRDefault="00803436" w:rsidP="00803436">
      <w:pPr>
        <w:pStyle w:val="ListParagraph"/>
        <w:keepNext/>
        <w:keepLines/>
        <w:ind w:left="360"/>
        <w:rPr>
          <w:rFonts w:ascii="Times New Roman" w:hAnsi="Times New Roman"/>
          <w:sz w:val="24"/>
          <w:szCs w:val="24"/>
        </w:rPr>
      </w:pPr>
    </w:p>
    <w:p w14:paraId="2A347126" w14:textId="77777777" w:rsidR="00803436" w:rsidRDefault="00803436" w:rsidP="00803436">
      <w:pPr>
        <w:pStyle w:val="ListParagraph"/>
        <w:keepNext/>
        <w:keepLines/>
        <w:ind w:hanging="360"/>
        <w:rPr>
          <w:rFonts w:ascii="Times New Roman" w:hAnsi="Times New Roman"/>
          <w:sz w:val="24"/>
          <w:szCs w:val="24"/>
        </w:rPr>
      </w:pPr>
      <w:r w:rsidRPr="00A70676">
        <w:rPr>
          <w:rFonts w:ascii="Times New Roman" w:hAnsi="Times New Roman"/>
          <w:sz w:val="24"/>
          <w:szCs w:val="24"/>
        </w:rPr>
        <w:t xml:space="preserve">1. </w:t>
      </w:r>
      <w:r>
        <w:rPr>
          <w:rFonts w:ascii="Times New Roman" w:hAnsi="Times New Roman"/>
          <w:sz w:val="24"/>
          <w:szCs w:val="24"/>
        </w:rPr>
        <w:t xml:space="preserve"> T</w:t>
      </w:r>
      <w:r w:rsidRPr="00A70676">
        <w:rPr>
          <w:rFonts w:ascii="Times New Roman" w:hAnsi="Times New Roman"/>
          <w:sz w:val="24"/>
          <w:szCs w:val="24"/>
        </w:rPr>
        <w:t>o understand the interactions with the grantor agenc</w:t>
      </w:r>
      <w:r>
        <w:rPr>
          <w:rFonts w:ascii="Times New Roman" w:hAnsi="Times New Roman"/>
          <w:sz w:val="24"/>
          <w:szCs w:val="24"/>
        </w:rPr>
        <w:t xml:space="preserve">y prior to submission and after </w:t>
      </w:r>
      <w:r w:rsidRPr="00A70676">
        <w:rPr>
          <w:rFonts w:ascii="Times New Roman" w:hAnsi="Times New Roman"/>
          <w:sz w:val="24"/>
          <w:szCs w:val="24"/>
        </w:rPr>
        <w:t>receipt of critique from th</w:t>
      </w:r>
      <w:r>
        <w:rPr>
          <w:rFonts w:ascii="Times New Roman" w:hAnsi="Times New Roman"/>
          <w:sz w:val="24"/>
          <w:szCs w:val="24"/>
        </w:rPr>
        <w:t>e</w:t>
      </w:r>
      <w:r w:rsidRPr="00A70676">
        <w:rPr>
          <w:rFonts w:ascii="Times New Roman" w:hAnsi="Times New Roman"/>
          <w:sz w:val="24"/>
          <w:szCs w:val="24"/>
        </w:rPr>
        <w:t xml:space="preserve"> review section. </w:t>
      </w:r>
      <w:r>
        <w:rPr>
          <w:rFonts w:ascii="Times New Roman" w:hAnsi="Times New Roman"/>
          <w:sz w:val="24"/>
          <w:szCs w:val="24"/>
        </w:rPr>
        <w:t xml:space="preserve">  </w:t>
      </w:r>
    </w:p>
    <w:p w14:paraId="38E597D2" w14:textId="77777777" w:rsidR="00803436" w:rsidRDefault="00803436" w:rsidP="00803436">
      <w:pPr>
        <w:pStyle w:val="ListParagraph"/>
        <w:keepNext/>
        <w:keepLines/>
        <w:ind w:hanging="360"/>
        <w:rPr>
          <w:rFonts w:ascii="Times New Roman" w:hAnsi="Times New Roman"/>
          <w:sz w:val="24"/>
          <w:szCs w:val="24"/>
        </w:rPr>
      </w:pPr>
      <w:r w:rsidRPr="00A70676">
        <w:rPr>
          <w:rFonts w:ascii="Times New Roman" w:hAnsi="Times New Roman"/>
          <w:sz w:val="24"/>
          <w:szCs w:val="24"/>
        </w:rPr>
        <w:t>2.</w:t>
      </w:r>
      <w:r>
        <w:rPr>
          <w:rFonts w:ascii="Times New Roman" w:hAnsi="Times New Roman"/>
          <w:sz w:val="24"/>
          <w:szCs w:val="24"/>
        </w:rPr>
        <w:t xml:space="preserve">  T</w:t>
      </w:r>
      <w:r w:rsidRPr="00A70676">
        <w:rPr>
          <w:rFonts w:ascii="Times New Roman" w:hAnsi="Times New Roman"/>
          <w:sz w:val="24"/>
          <w:szCs w:val="24"/>
        </w:rPr>
        <w:t>o be able to decide whether the grant should be revised and resubmitted or submitted as a new application</w:t>
      </w:r>
      <w:r>
        <w:rPr>
          <w:rFonts w:ascii="Times New Roman" w:hAnsi="Times New Roman"/>
          <w:sz w:val="24"/>
          <w:szCs w:val="24"/>
        </w:rPr>
        <w:t xml:space="preserve"> </w:t>
      </w:r>
    </w:p>
    <w:p w14:paraId="5AFE2509" w14:textId="77777777" w:rsidR="00803436" w:rsidRPr="00A70676" w:rsidRDefault="00803436" w:rsidP="00803436">
      <w:pPr>
        <w:pStyle w:val="ListParagraph"/>
        <w:keepNext/>
        <w:keepLines/>
        <w:tabs>
          <w:tab w:val="left" w:pos="720"/>
        </w:tabs>
        <w:ind w:hanging="360"/>
        <w:rPr>
          <w:rFonts w:ascii="Times New Roman" w:hAnsi="Times New Roman"/>
          <w:sz w:val="24"/>
          <w:szCs w:val="24"/>
        </w:rPr>
      </w:pPr>
      <w:r>
        <w:rPr>
          <w:rFonts w:ascii="Times New Roman" w:hAnsi="Times New Roman"/>
          <w:sz w:val="24"/>
          <w:szCs w:val="24"/>
        </w:rPr>
        <w:t>3.  T</w:t>
      </w:r>
      <w:r w:rsidRPr="00A70676">
        <w:rPr>
          <w:rFonts w:ascii="Times New Roman" w:hAnsi="Times New Roman"/>
          <w:sz w:val="24"/>
          <w:szCs w:val="24"/>
        </w:rPr>
        <w:t>o plan a revision that results in a strengthened application and optimiz</w:t>
      </w:r>
      <w:r>
        <w:rPr>
          <w:rFonts w:ascii="Times New Roman" w:hAnsi="Times New Roman"/>
          <w:sz w:val="24"/>
          <w:szCs w:val="24"/>
        </w:rPr>
        <w:t xml:space="preserve">ation of </w:t>
      </w:r>
      <w:r w:rsidRPr="00A70676">
        <w:rPr>
          <w:rFonts w:ascii="Times New Roman" w:hAnsi="Times New Roman"/>
          <w:sz w:val="24"/>
          <w:szCs w:val="24"/>
        </w:rPr>
        <w:t xml:space="preserve">chances </w:t>
      </w:r>
      <w:r>
        <w:rPr>
          <w:rFonts w:ascii="Times New Roman" w:hAnsi="Times New Roman"/>
          <w:sz w:val="24"/>
          <w:szCs w:val="24"/>
        </w:rPr>
        <w:t>for</w:t>
      </w:r>
      <w:r w:rsidRPr="00A70676">
        <w:rPr>
          <w:rFonts w:ascii="Times New Roman" w:hAnsi="Times New Roman"/>
          <w:sz w:val="24"/>
          <w:szCs w:val="24"/>
        </w:rPr>
        <w:t xml:space="preserve"> </w:t>
      </w:r>
      <w:r>
        <w:rPr>
          <w:rFonts w:ascii="Times New Roman" w:hAnsi="Times New Roman"/>
          <w:sz w:val="24"/>
          <w:szCs w:val="24"/>
        </w:rPr>
        <w:t>f</w:t>
      </w:r>
      <w:r w:rsidRPr="00A70676">
        <w:rPr>
          <w:rFonts w:ascii="Times New Roman" w:hAnsi="Times New Roman"/>
          <w:sz w:val="24"/>
          <w:szCs w:val="24"/>
        </w:rPr>
        <w:t>unding.</w:t>
      </w:r>
    </w:p>
    <w:p w14:paraId="62DFAAA0" w14:textId="77777777" w:rsidR="00803436" w:rsidRPr="00C65D8D" w:rsidRDefault="00803436" w:rsidP="00803436">
      <w:pPr>
        <w:keepNext/>
        <w:keepLines/>
        <w:rPr>
          <w:u w:val="single"/>
        </w:rPr>
      </w:pPr>
    </w:p>
    <w:p w14:paraId="39A1AC98" w14:textId="77777777" w:rsidR="00803436" w:rsidRPr="00C65D8D" w:rsidRDefault="00803436" w:rsidP="00803436">
      <w:pPr>
        <w:keepNext/>
        <w:keepLines/>
        <w:rPr>
          <w:u w:val="single"/>
        </w:rPr>
      </w:pPr>
      <w:r w:rsidRPr="00C65D8D">
        <w:rPr>
          <w:b/>
          <w:u w:val="single"/>
        </w:rPr>
        <w:t>Readings:</w:t>
      </w:r>
    </w:p>
    <w:p w14:paraId="0A670F59" w14:textId="77777777" w:rsidR="00803436" w:rsidRPr="00C65D8D" w:rsidRDefault="00803436" w:rsidP="00803436">
      <w:pPr>
        <w:keepNext/>
        <w:keepLines/>
        <w:rPr>
          <w:u w:val="single"/>
        </w:rPr>
      </w:pPr>
    </w:p>
    <w:p w14:paraId="2EC491CA" w14:textId="77777777" w:rsidR="00803436" w:rsidRDefault="00803436" w:rsidP="00803436">
      <w:proofErr w:type="spellStart"/>
      <w:r>
        <w:t>Coverletter</w:t>
      </w:r>
      <w:proofErr w:type="spellEnd"/>
      <w:r>
        <w:t xml:space="preserve"> from grant entitled, “Protective Cellular I</w:t>
      </w:r>
      <w:r w:rsidRPr="006A48B5">
        <w:t xml:space="preserve">mmune </w:t>
      </w:r>
      <w:r>
        <w:t>Responses in HIV-1-discordant C</w:t>
      </w:r>
      <w:r w:rsidRPr="006A48B5">
        <w:t>ouples</w:t>
      </w:r>
      <w:r>
        <w:t>”</w:t>
      </w:r>
    </w:p>
    <w:p w14:paraId="3D09B518" w14:textId="77777777" w:rsidR="00B034C9" w:rsidRPr="00C65D8D" w:rsidRDefault="00B034C9" w:rsidP="00803436"/>
    <w:bookmarkEnd w:id="27"/>
    <w:bookmarkEnd w:id="34"/>
    <w:bookmarkEnd w:id="35"/>
    <w:p w14:paraId="30D856BE" w14:textId="77777777" w:rsidR="00826D18" w:rsidRPr="00C65D8D" w:rsidRDefault="00E869C5" w:rsidP="00826D18">
      <w:pPr>
        <w:rPr>
          <w:u w:val="single"/>
        </w:rPr>
      </w:pPr>
      <w:r>
        <w:rPr>
          <w:b/>
        </w:rPr>
        <w:pict w14:anchorId="3EFDB545">
          <v:rect id="_x0000_i1036" style="width:0;height:1.5pt" o:hralign="center" o:hrstd="t" o:hr="t" fillcolor="#a0a0a0" stroked="f"/>
        </w:pict>
      </w:r>
    </w:p>
    <w:p w14:paraId="0AFDF54B" w14:textId="77777777" w:rsidR="005D385A" w:rsidRPr="00C65D8D" w:rsidRDefault="005D385A" w:rsidP="003D4239">
      <w:pPr>
        <w:pStyle w:val="ListParagraph"/>
        <w:ind w:left="0"/>
        <w:rPr>
          <w:rFonts w:ascii="Times New Roman" w:hAnsi="Times New Roman"/>
          <w:sz w:val="24"/>
          <w:szCs w:val="24"/>
        </w:rPr>
      </w:pPr>
    </w:p>
    <w:p w14:paraId="04A6434F" w14:textId="65FA1DEC" w:rsidR="00724CAA" w:rsidRPr="00C65D8D" w:rsidRDefault="00CE2864" w:rsidP="002740BA">
      <w:pPr>
        <w:pStyle w:val="Heading2"/>
        <w:rPr>
          <w:rFonts w:ascii="Times New Roman" w:hAnsi="Times New Roman" w:cs="Times New Roman"/>
          <w:i w:val="0"/>
          <w:sz w:val="24"/>
          <w:szCs w:val="24"/>
        </w:rPr>
      </w:pPr>
      <w:r w:rsidRPr="00C65D8D">
        <w:rPr>
          <w:rFonts w:ascii="Times New Roman" w:hAnsi="Times New Roman" w:cs="Times New Roman"/>
          <w:b w:val="0"/>
          <w:sz w:val="24"/>
          <w:szCs w:val="24"/>
        </w:rPr>
        <w:br w:type="page"/>
      </w:r>
      <w:bookmarkStart w:id="37" w:name="_Toc343249418"/>
      <w:bookmarkStart w:id="38" w:name="_Toc377350575"/>
      <w:r w:rsidR="00122504" w:rsidRPr="00C65D8D">
        <w:rPr>
          <w:rFonts w:ascii="Times New Roman" w:hAnsi="Times New Roman" w:cs="Times New Roman"/>
          <w:i w:val="0"/>
          <w:sz w:val="24"/>
          <w:szCs w:val="24"/>
        </w:rPr>
        <w:lastRenderedPageBreak/>
        <w:t xml:space="preserve">Session </w:t>
      </w:r>
      <w:bookmarkStart w:id="39" w:name="S13"/>
      <w:r w:rsidR="00122504" w:rsidRPr="00C65D8D">
        <w:rPr>
          <w:rFonts w:ascii="Times New Roman" w:hAnsi="Times New Roman" w:cs="Times New Roman"/>
          <w:i w:val="0"/>
          <w:sz w:val="24"/>
          <w:szCs w:val="24"/>
        </w:rPr>
        <w:t>1</w:t>
      </w:r>
      <w:bookmarkEnd w:id="39"/>
      <w:r w:rsidR="002740BA">
        <w:rPr>
          <w:rFonts w:ascii="Times New Roman" w:hAnsi="Times New Roman" w:cs="Times New Roman"/>
          <w:i w:val="0"/>
          <w:sz w:val="24"/>
          <w:szCs w:val="24"/>
        </w:rPr>
        <w:t>2</w:t>
      </w:r>
      <w:r w:rsidR="00122504" w:rsidRPr="00C65D8D">
        <w:rPr>
          <w:rFonts w:ascii="Times New Roman" w:hAnsi="Times New Roman" w:cs="Times New Roman"/>
          <w:i w:val="0"/>
          <w:sz w:val="24"/>
          <w:szCs w:val="24"/>
        </w:rPr>
        <w:t xml:space="preserve">: </w:t>
      </w:r>
      <w:bookmarkEnd w:id="37"/>
      <w:r w:rsidR="002740BA" w:rsidRPr="002740BA">
        <w:rPr>
          <w:rFonts w:ascii="Times New Roman" w:hAnsi="Times New Roman" w:cs="Times New Roman"/>
          <w:i w:val="0"/>
          <w:sz w:val="24"/>
          <w:szCs w:val="24"/>
        </w:rPr>
        <w:t>Experiences and Perspectives on Grant Submission</w:t>
      </w:r>
      <w:bookmarkEnd w:id="38"/>
    </w:p>
    <w:p w14:paraId="01E4BEF5" w14:textId="74272866" w:rsidR="00596FBA" w:rsidRDefault="00CF5FBD" w:rsidP="00E810C6">
      <w:pPr>
        <w:keepNext/>
        <w:keepLines/>
      </w:pPr>
      <w:bookmarkStart w:id="40" w:name="_Toc343249419"/>
      <w:r>
        <w:t>Instructor</w:t>
      </w:r>
      <w:r w:rsidR="00596FBA">
        <w:t>s</w:t>
      </w:r>
      <w:r>
        <w:t xml:space="preserve">:  </w:t>
      </w:r>
      <w:bookmarkEnd w:id="40"/>
      <w:r w:rsidR="00596FBA">
        <w:t>Rose Bosire &amp; Scott McClelland</w:t>
      </w:r>
    </w:p>
    <w:p w14:paraId="7970DC27" w14:textId="56361742" w:rsidR="003B5C26" w:rsidRPr="00C65D8D" w:rsidRDefault="002740BA" w:rsidP="00E810C6">
      <w:pPr>
        <w:keepNext/>
        <w:keepLines/>
      </w:pPr>
      <w:r>
        <w:t xml:space="preserve">Panel </w:t>
      </w:r>
      <w:r w:rsidR="00596FBA">
        <w:t>TBD</w:t>
      </w:r>
    </w:p>
    <w:p w14:paraId="79BAB5AE" w14:textId="77777777" w:rsidR="003B5C26" w:rsidRPr="00C65D8D" w:rsidRDefault="003B5C26" w:rsidP="00E810C6">
      <w:pPr>
        <w:keepNext/>
        <w:keepLines/>
        <w:rPr>
          <w:b/>
        </w:rPr>
      </w:pPr>
    </w:p>
    <w:p w14:paraId="0AD8DB9C" w14:textId="77777777" w:rsidR="00CE2864" w:rsidRPr="00C65D8D" w:rsidRDefault="000E60B8" w:rsidP="00E810C6">
      <w:pPr>
        <w:keepNext/>
        <w:keepLines/>
        <w:rPr>
          <w:u w:val="single"/>
        </w:rPr>
      </w:pPr>
      <w:r w:rsidRPr="00C65D8D">
        <w:rPr>
          <w:b/>
          <w:u w:val="single"/>
        </w:rPr>
        <w:t>Learning Objectives:</w:t>
      </w:r>
    </w:p>
    <w:p w14:paraId="06219089" w14:textId="77777777" w:rsidR="001916B2" w:rsidRPr="00C65D8D" w:rsidRDefault="001916B2" w:rsidP="001916B2">
      <w:pPr>
        <w:keepNext/>
        <w:keepLines/>
        <w:rPr>
          <w:u w:val="single"/>
        </w:rPr>
      </w:pPr>
    </w:p>
    <w:p w14:paraId="50B29882" w14:textId="419B5BF2" w:rsidR="001916B2" w:rsidRPr="00C65D8D" w:rsidRDefault="001916B2" w:rsidP="001916B2">
      <w:pPr>
        <w:pStyle w:val="ListParagraph"/>
        <w:keepNext/>
        <w:keepLines/>
        <w:numPr>
          <w:ilvl w:val="0"/>
          <w:numId w:val="31"/>
        </w:numPr>
        <w:rPr>
          <w:rFonts w:ascii="Times New Roman" w:hAnsi="Times New Roman"/>
          <w:bCs/>
          <w:sz w:val="24"/>
          <w:szCs w:val="24"/>
        </w:rPr>
      </w:pPr>
      <w:r w:rsidRPr="001916B2">
        <w:rPr>
          <w:rFonts w:ascii="Times New Roman" w:hAnsi="Times New Roman"/>
          <w:bCs/>
          <w:sz w:val="24"/>
          <w:szCs w:val="24"/>
        </w:rPr>
        <w:t>Identify specific characteristics of a successful grant proposal</w:t>
      </w:r>
    </w:p>
    <w:p w14:paraId="6E918AAA" w14:textId="060F660B" w:rsidR="001916B2" w:rsidRDefault="001916B2" w:rsidP="001916B2">
      <w:pPr>
        <w:pStyle w:val="ListParagraph"/>
        <w:keepNext/>
        <w:keepLines/>
        <w:numPr>
          <w:ilvl w:val="0"/>
          <w:numId w:val="31"/>
        </w:numPr>
        <w:rPr>
          <w:rFonts w:ascii="Times New Roman" w:hAnsi="Times New Roman"/>
          <w:bCs/>
          <w:sz w:val="24"/>
          <w:szCs w:val="24"/>
        </w:rPr>
      </w:pPr>
      <w:r>
        <w:rPr>
          <w:rFonts w:ascii="Times New Roman" w:hAnsi="Times New Roman"/>
          <w:bCs/>
          <w:sz w:val="24"/>
          <w:szCs w:val="24"/>
        </w:rPr>
        <w:t>Provide examples of common pitfall</w:t>
      </w:r>
      <w:r w:rsidR="008821CE">
        <w:rPr>
          <w:rFonts w:ascii="Times New Roman" w:hAnsi="Times New Roman"/>
          <w:bCs/>
          <w:sz w:val="24"/>
          <w:szCs w:val="24"/>
        </w:rPr>
        <w:t>s</w:t>
      </w:r>
      <w:r>
        <w:rPr>
          <w:rFonts w:ascii="Times New Roman" w:hAnsi="Times New Roman"/>
          <w:bCs/>
          <w:sz w:val="24"/>
          <w:szCs w:val="24"/>
        </w:rPr>
        <w:t xml:space="preserve"> found in research proposals</w:t>
      </w:r>
    </w:p>
    <w:p w14:paraId="17CA76AF" w14:textId="79D376D3" w:rsidR="008821CE" w:rsidRPr="008821CE" w:rsidRDefault="008821CE" w:rsidP="008821CE">
      <w:pPr>
        <w:pStyle w:val="ListParagraph"/>
        <w:keepNext/>
        <w:keepLines/>
        <w:numPr>
          <w:ilvl w:val="0"/>
          <w:numId w:val="31"/>
        </w:numPr>
        <w:rPr>
          <w:rFonts w:ascii="Times New Roman" w:hAnsi="Times New Roman"/>
          <w:bCs/>
          <w:sz w:val="24"/>
          <w:szCs w:val="24"/>
        </w:rPr>
      </w:pPr>
      <w:r>
        <w:rPr>
          <w:rFonts w:ascii="Times New Roman" w:hAnsi="Times New Roman"/>
          <w:bCs/>
          <w:sz w:val="24"/>
          <w:szCs w:val="24"/>
        </w:rPr>
        <w:t>Gain an understanding of challenges faced by researchers from resource-limited settings in preparing successful research proposals and develop strategies to respond to these challenges</w:t>
      </w:r>
    </w:p>
    <w:p w14:paraId="57893101" w14:textId="77777777" w:rsidR="00677371" w:rsidRPr="00C65D8D" w:rsidRDefault="00E869C5" w:rsidP="00677371">
      <w:pPr>
        <w:rPr>
          <w:u w:val="single"/>
        </w:rPr>
      </w:pPr>
      <w:r>
        <w:rPr>
          <w:b/>
        </w:rPr>
        <w:pict w14:anchorId="02DF8DF6">
          <v:rect id="_x0000_i1037" style="width:0;height:1.5pt" o:hralign="center" o:hrstd="t" o:hr="t" fillcolor="#a0a0a0" stroked="f"/>
        </w:pict>
      </w:r>
    </w:p>
    <w:p w14:paraId="4529D2F9" w14:textId="77777777" w:rsidR="00677371" w:rsidRPr="00C65D8D" w:rsidRDefault="00677371" w:rsidP="00677371">
      <w:pPr>
        <w:pStyle w:val="ListParagraph"/>
        <w:ind w:left="0"/>
        <w:rPr>
          <w:rFonts w:ascii="Times New Roman" w:hAnsi="Times New Roman"/>
          <w:sz w:val="24"/>
          <w:szCs w:val="24"/>
        </w:rPr>
      </w:pPr>
    </w:p>
    <w:p w14:paraId="4CF48FDF" w14:textId="1A2D53D4" w:rsidR="008F1E9B" w:rsidRPr="00C65D8D" w:rsidRDefault="00DD73A2" w:rsidP="0081672A">
      <w:pPr>
        <w:pStyle w:val="Heading1"/>
        <w:rPr>
          <w:rFonts w:ascii="Times New Roman" w:hAnsi="Times New Roman" w:cs="Times New Roman"/>
          <w:b w:val="0"/>
          <w:sz w:val="24"/>
          <w:szCs w:val="24"/>
          <w:lang w:val="en-GB"/>
        </w:rPr>
      </w:pPr>
      <w:bookmarkStart w:id="41" w:name="Appendix1"/>
      <w:r w:rsidRPr="00C65D8D">
        <w:t xml:space="preserve"> </w:t>
      </w:r>
      <w:bookmarkStart w:id="42" w:name="_Toc343249421"/>
      <w:bookmarkStart w:id="43" w:name="_Toc377350576"/>
      <w:bookmarkEnd w:id="41"/>
      <w:r w:rsidR="00FE2E92" w:rsidRPr="00C65D8D">
        <w:rPr>
          <w:rFonts w:asciiTheme="majorHAnsi" w:hAnsiTheme="majorHAnsi"/>
          <w:sz w:val="24"/>
          <w:szCs w:val="24"/>
          <w:lang w:val="en-GB"/>
        </w:rPr>
        <w:t>A</w:t>
      </w:r>
      <w:r w:rsidR="0081672A">
        <w:rPr>
          <w:rFonts w:asciiTheme="majorHAnsi" w:hAnsiTheme="majorHAnsi"/>
          <w:sz w:val="24"/>
          <w:szCs w:val="24"/>
          <w:lang w:val="en-GB"/>
        </w:rPr>
        <w:t xml:space="preserve">ppendix </w:t>
      </w:r>
      <w:bookmarkEnd w:id="42"/>
      <w:r w:rsidR="00C65D8D" w:rsidRPr="00C65D8D">
        <w:rPr>
          <w:rFonts w:asciiTheme="majorHAnsi" w:hAnsiTheme="majorHAnsi"/>
          <w:sz w:val="24"/>
          <w:szCs w:val="24"/>
          <w:lang w:val="en-GB"/>
        </w:rPr>
        <w:t>1</w:t>
      </w:r>
      <w:r w:rsidR="0081672A">
        <w:rPr>
          <w:rFonts w:asciiTheme="majorHAnsi" w:hAnsiTheme="majorHAnsi"/>
          <w:sz w:val="24"/>
          <w:szCs w:val="24"/>
          <w:lang w:val="en-GB"/>
        </w:rPr>
        <w:t xml:space="preserve">:  </w:t>
      </w:r>
      <w:r w:rsidR="00FE2E92" w:rsidRPr="00C65D8D">
        <w:rPr>
          <w:rFonts w:ascii="Times New Roman" w:hAnsi="Times New Roman" w:cs="Times New Roman"/>
          <w:b w:val="0"/>
          <w:sz w:val="24"/>
          <w:szCs w:val="24"/>
          <w:lang w:val="en-GB"/>
        </w:rPr>
        <w:t>List of Instructors</w:t>
      </w:r>
      <w:bookmarkEnd w:id="43"/>
      <w:r w:rsidR="00B3719D">
        <w:rPr>
          <w:rFonts w:ascii="Times New Roman" w:hAnsi="Times New Roman" w:cs="Times New Roman"/>
          <w:b w:val="0"/>
          <w:sz w:val="24"/>
          <w:szCs w:val="24"/>
          <w:lang w:val="en-GB"/>
        </w:rPr>
        <w:t xml:space="preserve"> and Invited Speakers</w:t>
      </w:r>
    </w:p>
    <w:p w14:paraId="5D403560" w14:textId="77777777" w:rsidR="008F1E9B" w:rsidRPr="00C65D8D" w:rsidRDefault="008F1E9B">
      <w:pPr>
        <w:rPr>
          <w:lang w:val="en-GB"/>
        </w:rPr>
      </w:pPr>
    </w:p>
    <w:tbl>
      <w:tblPr>
        <w:tblStyle w:val="TableGrid"/>
        <w:tblW w:w="0" w:type="auto"/>
        <w:tblLook w:val="04A0" w:firstRow="1" w:lastRow="0" w:firstColumn="1" w:lastColumn="0" w:noHBand="0" w:noVBand="1"/>
      </w:tblPr>
      <w:tblGrid>
        <w:gridCol w:w="4698"/>
        <w:gridCol w:w="4511"/>
      </w:tblGrid>
      <w:tr w:rsidR="008F1E9B" w:rsidRPr="00C65D8D" w14:paraId="1CB4F757" w14:textId="77777777" w:rsidTr="00677371">
        <w:tc>
          <w:tcPr>
            <w:tcW w:w="4698" w:type="dxa"/>
          </w:tcPr>
          <w:p w14:paraId="034C9C24" w14:textId="77777777" w:rsidR="00CC0761" w:rsidRPr="00C65D8D" w:rsidRDefault="00CC0761" w:rsidP="00CC0761">
            <w:pPr>
              <w:shd w:val="clear" w:color="auto" w:fill="FFFFFF"/>
              <w:rPr>
                <w:color w:val="222222"/>
              </w:rPr>
            </w:pPr>
            <w:r w:rsidRPr="00C65D8D">
              <w:rPr>
                <w:color w:val="222222"/>
              </w:rPr>
              <w:t>Carey Farquhar, MD, MPH</w:t>
            </w:r>
          </w:p>
          <w:p w14:paraId="2D0EB2A6" w14:textId="4769C07D" w:rsidR="00CC0761" w:rsidRPr="00C65D8D" w:rsidRDefault="00CC0761" w:rsidP="00CC0761">
            <w:pPr>
              <w:shd w:val="clear" w:color="auto" w:fill="FFFFFF"/>
              <w:rPr>
                <w:color w:val="222222"/>
              </w:rPr>
            </w:pPr>
            <w:r w:rsidRPr="00C65D8D">
              <w:rPr>
                <w:color w:val="222222"/>
              </w:rPr>
              <w:t>Professor</w:t>
            </w:r>
          </w:p>
          <w:p w14:paraId="27E84C2C" w14:textId="77777777" w:rsidR="00CC0761" w:rsidRDefault="00CC0761" w:rsidP="00CC0761">
            <w:pPr>
              <w:shd w:val="clear" w:color="auto" w:fill="FFFFFF"/>
              <w:rPr>
                <w:color w:val="222222"/>
              </w:rPr>
            </w:pPr>
            <w:r w:rsidRPr="00C65D8D">
              <w:rPr>
                <w:color w:val="222222"/>
              </w:rPr>
              <w:t>Departments of Medicine, Epidemiology, and Global Health</w:t>
            </w:r>
          </w:p>
          <w:p w14:paraId="3E7260A3" w14:textId="5C87087A" w:rsidR="008821CE" w:rsidRPr="00C65D8D" w:rsidRDefault="008821CE" w:rsidP="00CC0761">
            <w:pPr>
              <w:shd w:val="clear" w:color="auto" w:fill="FFFFFF"/>
              <w:rPr>
                <w:color w:val="222222"/>
              </w:rPr>
            </w:pPr>
            <w:r w:rsidRPr="008821CE">
              <w:rPr>
                <w:color w:val="222222"/>
              </w:rPr>
              <w:t>University of Washington</w:t>
            </w:r>
          </w:p>
          <w:p w14:paraId="15BEF181" w14:textId="77777777" w:rsidR="00EF5D38" w:rsidRPr="00C65D8D" w:rsidRDefault="00E869C5" w:rsidP="00CC0761">
            <w:pPr>
              <w:shd w:val="clear" w:color="auto" w:fill="FFFFFF"/>
              <w:rPr>
                <w:color w:val="222222"/>
              </w:rPr>
            </w:pPr>
            <w:hyperlink r:id="rId15" w:history="1">
              <w:r w:rsidR="00CF2159" w:rsidRPr="0082677A">
                <w:rPr>
                  <w:rStyle w:val="Hyperlink"/>
                </w:rPr>
                <w:t>cfarq@uw.edu</w:t>
              </w:r>
            </w:hyperlink>
            <w:r w:rsidR="00CF2159">
              <w:rPr>
                <w:color w:val="222222"/>
              </w:rPr>
              <w:t xml:space="preserve"> </w:t>
            </w:r>
          </w:p>
          <w:p w14:paraId="59439A35" w14:textId="77777777" w:rsidR="008F1E9B" w:rsidRPr="00C65D8D" w:rsidRDefault="008F1E9B" w:rsidP="00EF5D38">
            <w:pPr>
              <w:shd w:val="clear" w:color="auto" w:fill="FFFFFF"/>
              <w:rPr>
                <w:color w:val="222222"/>
              </w:rPr>
            </w:pPr>
          </w:p>
        </w:tc>
        <w:tc>
          <w:tcPr>
            <w:tcW w:w="4511" w:type="dxa"/>
          </w:tcPr>
          <w:p w14:paraId="09900341" w14:textId="77580F67" w:rsidR="007D7C7C" w:rsidRPr="00C65D8D" w:rsidRDefault="007D7C7C" w:rsidP="007D7C7C">
            <w:pPr>
              <w:rPr>
                <w:lang w:val="en-GB"/>
              </w:rPr>
            </w:pPr>
            <w:r w:rsidRPr="00C65D8D">
              <w:rPr>
                <w:lang w:val="en-GB"/>
              </w:rPr>
              <w:t xml:space="preserve">Rose Bosire, </w:t>
            </w:r>
            <w:proofErr w:type="spellStart"/>
            <w:r w:rsidRPr="00C65D8D">
              <w:rPr>
                <w:lang w:val="en-GB"/>
              </w:rPr>
              <w:t>MBChB</w:t>
            </w:r>
            <w:proofErr w:type="spellEnd"/>
            <w:r w:rsidRPr="00C65D8D">
              <w:rPr>
                <w:lang w:val="en-GB"/>
              </w:rPr>
              <w:t>, MPH</w:t>
            </w:r>
            <w:r w:rsidR="008647D8">
              <w:rPr>
                <w:lang w:val="en-GB"/>
              </w:rPr>
              <w:t xml:space="preserve">, </w:t>
            </w:r>
            <w:proofErr w:type="spellStart"/>
            <w:r w:rsidR="008647D8">
              <w:rPr>
                <w:lang w:val="en-GB"/>
              </w:rPr>
              <w:t>PhDc</w:t>
            </w:r>
            <w:proofErr w:type="spellEnd"/>
            <w:r w:rsidRPr="00C65D8D">
              <w:rPr>
                <w:lang w:val="en-GB"/>
              </w:rPr>
              <w:t xml:space="preserve"> </w:t>
            </w:r>
          </w:p>
          <w:p w14:paraId="74D99054" w14:textId="40595F89" w:rsidR="007D7C7C" w:rsidRPr="00C65D8D" w:rsidRDefault="008900E1" w:rsidP="007D7C7C">
            <w:pPr>
              <w:shd w:val="clear" w:color="auto" w:fill="FFFFFF"/>
              <w:rPr>
                <w:color w:val="222222"/>
              </w:rPr>
            </w:pPr>
            <w:r>
              <w:rPr>
                <w:color w:val="222222"/>
                <w:lang w:val="en-GB"/>
              </w:rPr>
              <w:t xml:space="preserve">Senior </w:t>
            </w:r>
            <w:r w:rsidR="007D7C7C" w:rsidRPr="00C65D8D">
              <w:rPr>
                <w:color w:val="222222"/>
                <w:lang w:val="en-GB"/>
              </w:rPr>
              <w:t>Research Officer</w:t>
            </w:r>
          </w:p>
          <w:p w14:paraId="5982DDCD" w14:textId="0853D583" w:rsidR="007D7C7C" w:rsidRDefault="007D7C7C" w:rsidP="007D7C7C">
            <w:pPr>
              <w:shd w:val="clear" w:color="auto" w:fill="FFFFFF"/>
              <w:rPr>
                <w:color w:val="222222"/>
                <w:lang w:val="en-GB"/>
              </w:rPr>
            </w:pPr>
            <w:r w:rsidRPr="00C65D8D">
              <w:rPr>
                <w:color w:val="222222"/>
                <w:lang w:val="en-GB"/>
              </w:rPr>
              <w:t>Centre for Public Health Research</w:t>
            </w:r>
          </w:p>
          <w:p w14:paraId="1332B612" w14:textId="1B7F7BDA" w:rsidR="008647D8" w:rsidRDefault="008647D8" w:rsidP="007D7C7C">
            <w:pPr>
              <w:shd w:val="clear" w:color="auto" w:fill="FFFFFF"/>
              <w:rPr>
                <w:color w:val="222222"/>
                <w:lang w:val="en-GB"/>
              </w:rPr>
            </w:pPr>
            <w:r>
              <w:rPr>
                <w:color w:val="222222"/>
                <w:lang w:val="en-GB"/>
              </w:rPr>
              <w:t>Kenya Medical Research Institute</w:t>
            </w:r>
          </w:p>
          <w:p w14:paraId="0C83E1E9" w14:textId="77777777" w:rsidR="007D7C7C" w:rsidRDefault="00E869C5" w:rsidP="007D7C7C">
            <w:pPr>
              <w:shd w:val="clear" w:color="auto" w:fill="FFFFFF"/>
              <w:rPr>
                <w:color w:val="222222"/>
                <w:lang w:val="en-GB"/>
              </w:rPr>
            </w:pPr>
            <w:hyperlink r:id="rId16" w:history="1">
              <w:r w:rsidR="007D7C7C" w:rsidRPr="007172E8">
                <w:rPr>
                  <w:rStyle w:val="Hyperlink"/>
                  <w:lang w:val="en-GB"/>
                </w:rPr>
                <w:t>bosirero@yahoo.com</w:t>
              </w:r>
            </w:hyperlink>
          </w:p>
          <w:p w14:paraId="5ECDEAC9" w14:textId="3CDD10BD" w:rsidR="008821CE" w:rsidRPr="00C65D8D" w:rsidRDefault="008821CE" w:rsidP="007D7C7C">
            <w:pPr>
              <w:rPr>
                <w:lang w:val="en-GB"/>
              </w:rPr>
            </w:pPr>
          </w:p>
        </w:tc>
      </w:tr>
      <w:tr w:rsidR="008F1E9B" w:rsidRPr="00C65D8D" w14:paraId="77CE0BED" w14:textId="77777777" w:rsidTr="00AB2F40">
        <w:trPr>
          <w:trHeight w:val="1979"/>
        </w:trPr>
        <w:tc>
          <w:tcPr>
            <w:tcW w:w="4698" w:type="dxa"/>
          </w:tcPr>
          <w:p w14:paraId="658181AC" w14:textId="77777777" w:rsidR="00EF5D38" w:rsidRPr="00C65D8D" w:rsidRDefault="00EF5D38">
            <w:pPr>
              <w:rPr>
                <w:lang w:val="en-GB"/>
              </w:rPr>
            </w:pPr>
            <w:r w:rsidRPr="00C65D8D">
              <w:rPr>
                <w:lang w:val="en-GB"/>
              </w:rPr>
              <w:t>Brandon Guthrie, PhD</w:t>
            </w:r>
          </w:p>
          <w:p w14:paraId="34587EC0" w14:textId="66BF2676" w:rsidR="00EF5D38" w:rsidRPr="00C65D8D" w:rsidRDefault="00763895">
            <w:pPr>
              <w:rPr>
                <w:lang w:val="en-GB"/>
              </w:rPr>
            </w:pPr>
            <w:r>
              <w:rPr>
                <w:lang w:val="en-GB"/>
              </w:rPr>
              <w:t>Assistant Professor</w:t>
            </w:r>
          </w:p>
          <w:p w14:paraId="4203485E" w14:textId="241BFDB6" w:rsidR="00EF5D38" w:rsidRDefault="00EF5D38">
            <w:pPr>
              <w:rPr>
                <w:lang w:val="en-GB"/>
              </w:rPr>
            </w:pPr>
            <w:r w:rsidRPr="00C65D8D">
              <w:rPr>
                <w:lang w:val="en-GB"/>
              </w:rPr>
              <w:t>Department</w:t>
            </w:r>
            <w:r w:rsidR="00763895">
              <w:rPr>
                <w:lang w:val="en-GB"/>
              </w:rPr>
              <w:t>s</w:t>
            </w:r>
            <w:r w:rsidRPr="00C65D8D">
              <w:rPr>
                <w:lang w:val="en-GB"/>
              </w:rPr>
              <w:t xml:space="preserve"> of Global Health</w:t>
            </w:r>
            <w:r w:rsidR="00763895">
              <w:rPr>
                <w:lang w:val="en-GB"/>
              </w:rPr>
              <w:t xml:space="preserve"> and Epidemiology</w:t>
            </w:r>
          </w:p>
          <w:p w14:paraId="0C555C10" w14:textId="6375EF83" w:rsidR="008821CE" w:rsidRPr="00C65D8D" w:rsidRDefault="008821CE">
            <w:pPr>
              <w:rPr>
                <w:lang w:val="en-GB"/>
              </w:rPr>
            </w:pPr>
            <w:r w:rsidRPr="008821CE">
              <w:rPr>
                <w:lang w:val="en-GB"/>
              </w:rPr>
              <w:t>University of Washington</w:t>
            </w:r>
          </w:p>
          <w:p w14:paraId="12FC15F8" w14:textId="6959679B" w:rsidR="00EF5D38" w:rsidRPr="00C65D8D" w:rsidRDefault="00E869C5">
            <w:pPr>
              <w:rPr>
                <w:lang w:val="en-GB"/>
              </w:rPr>
            </w:pPr>
            <w:hyperlink r:id="rId17" w:history="1">
              <w:r w:rsidR="00763895" w:rsidRPr="00B84AB4">
                <w:rPr>
                  <w:rStyle w:val="Hyperlink"/>
                  <w:lang w:val="en-GB"/>
                </w:rPr>
                <w:t>brguth@uw.edu</w:t>
              </w:r>
            </w:hyperlink>
            <w:r w:rsidR="00CF2159">
              <w:rPr>
                <w:lang w:val="en-GB"/>
              </w:rPr>
              <w:t xml:space="preserve"> </w:t>
            </w:r>
          </w:p>
          <w:p w14:paraId="6BE37A12" w14:textId="77777777" w:rsidR="00EF5D38" w:rsidRPr="00C65D8D" w:rsidRDefault="00EF5D38">
            <w:pPr>
              <w:rPr>
                <w:lang w:val="en-GB"/>
              </w:rPr>
            </w:pPr>
          </w:p>
        </w:tc>
        <w:tc>
          <w:tcPr>
            <w:tcW w:w="4511" w:type="dxa"/>
          </w:tcPr>
          <w:p w14:paraId="704A278E" w14:textId="77777777" w:rsidR="00763895" w:rsidRPr="00C65D8D" w:rsidRDefault="00763895" w:rsidP="00763895">
            <w:pPr>
              <w:shd w:val="clear" w:color="auto" w:fill="FFFFFF"/>
              <w:rPr>
                <w:color w:val="222222"/>
              </w:rPr>
            </w:pPr>
            <w:r>
              <w:rPr>
                <w:color w:val="222222"/>
              </w:rPr>
              <w:t>Scott McClelland</w:t>
            </w:r>
            <w:r w:rsidR="007D7C7C">
              <w:rPr>
                <w:color w:val="222222"/>
              </w:rPr>
              <w:t xml:space="preserve">, </w:t>
            </w:r>
            <w:r w:rsidRPr="00C65D8D">
              <w:rPr>
                <w:color w:val="222222"/>
              </w:rPr>
              <w:t>MD, MPH</w:t>
            </w:r>
          </w:p>
          <w:p w14:paraId="67DC54F7" w14:textId="77777777" w:rsidR="00763895" w:rsidRPr="00C65D8D" w:rsidRDefault="00763895" w:rsidP="00763895">
            <w:pPr>
              <w:shd w:val="clear" w:color="auto" w:fill="FFFFFF"/>
              <w:rPr>
                <w:color w:val="222222"/>
              </w:rPr>
            </w:pPr>
            <w:r w:rsidRPr="00C65D8D">
              <w:rPr>
                <w:color w:val="222222"/>
              </w:rPr>
              <w:t>Professor</w:t>
            </w:r>
          </w:p>
          <w:p w14:paraId="0AB4749B" w14:textId="707FB0A2" w:rsidR="00763895" w:rsidRDefault="00763895" w:rsidP="00763895">
            <w:pPr>
              <w:shd w:val="clear" w:color="auto" w:fill="FFFFFF"/>
              <w:rPr>
                <w:color w:val="222222"/>
              </w:rPr>
            </w:pPr>
            <w:r w:rsidRPr="00C65D8D">
              <w:rPr>
                <w:color w:val="222222"/>
              </w:rPr>
              <w:t xml:space="preserve">Departments of Medicine, </w:t>
            </w:r>
            <w:r w:rsidR="00481357">
              <w:rPr>
                <w:color w:val="222222"/>
              </w:rPr>
              <w:t>Epidemiology</w:t>
            </w:r>
            <w:r w:rsidRPr="00C65D8D">
              <w:rPr>
                <w:color w:val="222222"/>
              </w:rPr>
              <w:t xml:space="preserve"> and Global Health</w:t>
            </w:r>
          </w:p>
          <w:p w14:paraId="47EA0EDD" w14:textId="77777777" w:rsidR="00763895" w:rsidRPr="00C65D8D" w:rsidRDefault="00763895" w:rsidP="00763895">
            <w:pPr>
              <w:shd w:val="clear" w:color="auto" w:fill="FFFFFF"/>
              <w:rPr>
                <w:color w:val="222222"/>
              </w:rPr>
            </w:pPr>
            <w:r w:rsidRPr="008821CE">
              <w:rPr>
                <w:color w:val="222222"/>
              </w:rPr>
              <w:t>University of Washington</w:t>
            </w:r>
          </w:p>
          <w:p w14:paraId="794902BB" w14:textId="0CA41563" w:rsidR="009624F7" w:rsidRDefault="00E869C5">
            <w:pPr>
              <w:rPr>
                <w:lang w:val="en-GB"/>
              </w:rPr>
            </w:pPr>
            <w:hyperlink r:id="rId18" w:history="1">
              <w:r w:rsidR="00763895" w:rsidRPr="00B84AB4">
                <w:rPr>
                  <w:rStyle w:val="Hyperlink"/>
                  <w:lang w:val="en-GB"/>
                </w:rPr>
                <w:t>mcclell@uw.edu</w:t>
              </w:r>
            </w:hyperlink>
          </w:p>
          <w:p w14:paraId="5715BBAF" w14:textId="44223B4F" w:rsidR="00763895" w:rsidRPr="00C65D8D" w:rsidRDefault="00763895">
            <w:pPr>
              <w:rPr>
                <w:lang w:val="en-GB"/>
              </w:rPr>
            </w:pPr>
          </w:p>
        </w:tc>
      </w:tr>
      <w:tr w:rsidR="008F1E9B" w:rsidRPr="00C65D8D" w14:paraId="59778280" w14:textId="77777777" w:rsidTr="00677371">
        <w:tc>
          <w:tcPr>
            <w:tcW w:w="4698" w:type="dxa"/>
          </w:tcPr>
          <w:p w14:paraId="1BAE8DB8" w14:textId="5082DCD9" w:rsidR="009A4C19" w:rsidRDefault="00AB2F40" w:rsidP="000C5B83">
            <w:pPr>
              <w:shd w:val="clear" w:color="auto" w:fill="FFFFFF"/>
              <w:rPr>
                <w:color w:val="222222"/>
              </w:rPr>
            </w:pPr>
            <w:r>
              <w:rPr>
                <w:color w:val="222222"/>
              </w:rPr>
              <w:t>Doug Wiebe</w:t>
            </w:r>
            <w:r w:rsidR="00481357">
              <w:rPr>
                <w:color w:val="222222"/>
              </w:rPr>
              <w:t>, PhD</w:t>
            </w:r>
          </w:p>
          <w:p w14:paraId="1D93A643" w14:textId="445E19FA" w:rsidR="00481357" w:rsidRDefault="00481357" w:rsidP="000C5B83">
            <w:pPr>
              <w:shd w:val="clear" w:color="auto" w:fill="FFFFFF"/>
              <w:rPr>
                <w:color w:val="222222"/>
              </w:rPr>
            </w:pPr>
            <w:r>
              <w:rPr>
                <w:color w:val="222222"/>
              </w:rPr>
              <w:t>Associate Professor</w:t>
            </w:r>
          </w:p>
          <w:p w14:paraId="69176A27" w14:textId="77777777" w:rsidR="00481357" w:rsidRDefault="00481357" w:rsidP="000C5B83">
            <w:pPr>
              <w:shd w:val="clear" w:color="auto" w:fill="FFFFFF"/>
              <w:rPr>
                <w:color w:val="222222"/>
              </w:rPr>
            </w:pPr>
            <w:r>
              <w:rPr>
                <w:color w:val="222222"/>
              </w:rPr>
              <w:t>Department of Epidemiology</w:t>
            </w:r>
          </w:p>
          <w:p w14:paraId="45A7C6CF" w14:textId="475F4F04" w:rsidR="00481357" w:rsidRDefault="00481357" w:rsidP="000C5B83">
            <w:pPr>
              <w:shd w:val="clear" w:color="auto" w:fill="FFFFFF"/>
              <w:rPr>
                <w:color w:val="222222"/>
              </w:rPr>
            </w:pPr>
            <w:r>
              <w:rPr>
                <w:color w:val="222222"/>
              </w:rPr>
              <w:t>University of Pennsylvania</w:t>
            </w:r>
          </w:p>
          <w:p w14:paraId="127F9726" w14:textId="4EDC9C00" w:rsidR="00AB2F40" w:rsidRPr="00C06C24" w:rsidRDefault="00481357" w:rsidP="000C5B83">
            <w:pPr>
              <w:shd w:val="clear" w:color="auto" w:fill="FFFFFF"/>
              <w:rPr>
                <w:color w:val="1F497D" w:themeColor="text2"/>
                <w:u w:val="single"/>
              </w:rPr>
            </w:pPr>
            <w:r w:rsidRPr="00C06C24">
              <w:rPr>
                <w:color w:val="1F497D" w:themeColor="text2"/>
                <w:u w:val="single"/>
              </w:rPr>
              <w:t>wiebe@exchange.upenn.edu</w:t>
            </w:r>
          </w:p>
          <w:p w14:paraId="7CCE2EFD" w14:textId="77777777" w:rsidR="00AB2F40" w:rsidRPr="000C5B83" w:rsidRDefault="00AB2F40" w:rsidP="000C5B83">
            <w:pPr>
              <w:shd w:val="clear" w:color="auto" w:fill="FFFFFF"/>
              <w:rPr>
                <w:color w:val="222222"/>
              </w:rPr>
            </w:pPr>
          </w:p>
        </w:tc>
        <w:tc>
          <w:tcPr>
            <w:tcW w:w="4511" w:type="dxa"/>
          </w:tcPr>
          <w:p w14:paraId="14E37B8E" w14:textId="77777777" w:rsidR="00E20976" w:rsidRDefault="00E20976" w:rsidP="00E20976">
            <w:pPr>
              <w:rPr>
                <w:lang w:val="en-GB"/>
              </w:rPr>
            </w:pPr>
            <w:r>
              <w:rPr>
                <w:lang w:val="en-GB"/>
              </w:rPr>
              <w:t xml:space="preserve">Alfred Osoti, </w:t>
            </w:r>
            <w:proofErr w:type="spellStart"/>
            <w:r>
              <w:rPr>
                <w:lang w:val="en-GB"/>
              </w:rPr>
              <w:t>MBChB</w:t>
            </w:r>
            <w:proofErr w:type="spellEnd"/>
            <w:r>
              <w:rPr>
                <w:lang w:val="en-GB"/>
              </w:rPr>
              <w:t xml:space="preserve">, </w:t>
            </w:r>
            <w:proofErr w:type="spellStart"/>
            <w:r>
              <w:rPr>
                <w:lang w:val="en-GB"/>
              </w:rPr>
              <w:t>MMed</w:t>
            </w:r>
            <w:proofErr w:type="spellEnd"/>
            <w:r>
              <w:rPr>
                <w:lang w:val="en-GB"/>
              </w:rPr>
              <w:t>, MPH</w:t>
            </w:r>
          </w:p>
          <w:p w14:paraId="7607A171" w14:textId="77777777" w:rsidR="00E20976" w:rsidRDefault="00E20976" w:rsidP="00E20976">
            <w:pPr>
              <w:rPr>
                <w:lang w:val="en-GB"/>
              </w:rPr>
            </w:pPr>
            <w:r>
              <w:rPr>
                <w:lang w:val="en-GB"/>
              </w:rPr>
              <w:t>Lecturer</w:t>
            </w:r>
          </w:p>
          <w:p w14:paraId="1DC9685C" w14:textId="77777777" w:rsidR="00E20976" w:rsidRDefault="00E20976" w:rsidP="00E20976">
            <w:pPr>
              <w:rPr>
                <w:lang w:val="en-GB"/>
              </w:rPr>
            </w:pPr>
            <w:r>
              <w:rPr>
                <w:lang w:val="en-GB"/>
              </w:rPr>
              <w:t>Department of Obstetrics/</w:t>
            </w:r>
            <w:proofErr w:type="spellStart"/>
            <w:r>
              <w:rPr>
                <w:lang w:val="en-GB"/>
              </w:rPr>
              <w:t>Gyencology</w:t>
            </w:r>
            <w:proofErr w:type="spellEnd"/>
          </w:p>
          <w:p w14:paraId="52B55216" w14:textId="77777777" w:rsidR="00E20976" w:rsidRDefault="00E20976" w:rsidP="00E20976">
            <w:pPr>
              <w:rPr>
                <w:lang w:val="en-GB"/>
              </w:rPr>
            </w:pPr>
            <w:r>
              <w:rPr>
                <w:lang w:val="en-GB"/>
              </w:rPr>
              <w:t>University of Nairobi</w:t>
            </w:r>
          </w:p>
          <w:p w14:paraId="1EE53037" w14:textId="111AE678" w:rsidR="00481357" w:rsidRPr="00555473" w:rsidRDefault="00E20976" w:rsidP="00E20976">
            <w:pPr>
              <w:rPr>
                <w:highlight w:val="yellow"/>
                <w:lang w:val="en-GB"/>
              </w:rPr>
            </w:pPr>
            <w:r>
              <w:rPr>
                <w:lang w:val="en-GB"/>
              </w:rPr>
              <w:t>alfredos@uw.edu</w:t>
            </w:r>
          </w:p>
        </w:tc>
      </w:tr>
      <w:tr w:rsidR="00E20976" w:rsidRPr="00C65D8D" w14:paraId="58DB9D2F" w14:textId="77777777" w:rsidTr="00677371">
        <w:tc>
          <w:tcPr>
            <w:tcW w:w="4698" w:type="dxa"/>
          </w:tcPr>
          <w:p w14:paraId="5AAF3DED" w14:textId="0FF37171" w:rsidR="00E20976" w:rsidRDefault="00E20976" w:rsidP="000C5B83">
            <w:pPr>
              <w:shd w:val="clear" w:color="auto" w:fill="FFFFFF"/>
              <w:rPr>
                <w:color w:val="222222"/>
              </w:rPr>
            </w:pPr>
            <w:r>
              <w:rPr>
                <w:color w:val="222222"/>
              </w:rPr>
              <w:t>Alison Drake, MPH, PhD</w:t>
            </w:r>
          </w:p>
          <w:p w14:paraId="151AD6BD" w14:textId="1B28F322" w:rsidR="00E20976" w:rsidRDefault="00E20976" w:rsidP="000C5B83">
            <w:pPr>
              <w:shd w:val="clear" w:color="auto" w:fill="FFFFFF"/>
              <w:rPr>
                <w:color w:val="222222"/>
              </w:rPr>
            </w:pPr>
            <w:r>
              <w:rPr>
                <w:color w:val="222222"/>
              </w:rPr>
              <w:t>Acting Assistant Professor</w:t>
            </w:r>
          </w:p>
          <w:p w14:paraId="0D042E68" w14:textId="77777777" w:rsidR="00E20976" w:rsidRDefault="00E20976" w:rsidP="000C5B83">
            <w:pPr>
              <w:shd w:val="clear" w:color="auto" w:fill="FFFFFF"/>
              <w:rPr>
                <w:color w:val="222222"/>
              </w:rPr>
            </w:pPr>
            <w:r>
              <w:rPr>
                <w:color w:val="222222"/>
              </w:rPr>
              <w:t>Department of Global Health</w:t>
            </w:r>
          </w:p>
          <w:p w14:paraId="7474F118" w14:textId="77777777" w:rsidR="00E20976" w:rsidRDefault="00E20976" w:rsidP="000C5B83">
            <w:pPr>
              <w:shd w:val="clear" w:color="auto" w:fill="FFFFFF"/>
              <w:rPr>
                <w:color w:val="222222"/>
              </w:rPr>
            </w:pPr>
            <w:r>
              <w:rPr>
                <w:color w:val="222222"/>
              </w:rPr>
              <w:t>University of Washington</w:t>
            </w:r>
          </w:p>
          <w:p w14:paraId="7866846E" w14:textId="005DE2B1" w:rsidR="00E20976" w:rsidRPr="00E20976" w:rsidRDefault="00E20976" w:rsidP="000C5B83">
            <w:pPr>
              <w:shd w:val="clear" w:color="auto" w:fill="FFFFFF"/>
              <w:rPr>
                <w:color w:val="222222"/>
                <w:u w:val="single"/>
              </w:rPr>
            </w:pPr>
            <w:r>
              <w:rPr>
                <w:color w:val="222222"/>
                <w:u w:val="single"/>
              </w:rPr>
              <w:t>a</w:t>
            </w:r>
            <w:r w:rsidRPr="00E20976">
              <w:rPr>
                <w:color w:val="222222"/>
                <w:u w:val="single"/>
              </w:rPr>
              <w:t>drake2@uw.edu</w:t>
            </w:r>
          </w:p>
          <w:p w14:paraId="7BC84157" w14:textId="77777777" w:rsidR="00E20976" w:rsidRDefault="00E20976" w:rsidP="000C5B83">
            <w:pPr>
              <w:shd w:val="clear" w:color="auto" w:fill="FFFFFF"/>
              <w:rPr>
                <w:color w:val="222222"/>
              </w:rPr>
            </w:pPr>
          </w:p>
        </w:tc>
        <w:tc>
          <w:tcPr>
            <w:tcW w:w="4511" w:type="dxa"/>
          </w:tcPr>
          <w:p w14:paraId="7201257D" w14:textId="77777777" w:rsidR="00E20976" w:rsidRDefault="00E20976" w:rsidP="00E20976">
            <w:pPr>
              <w:rPr>
                <w:lang w:val="en-GB"/>
              </w:rPr>
            </w:pPr>
            <w:r w:rsidRPr="00AB2F40">
              <w:rPr>
                <w:lang w:val="en-GB"/>
              </w:rPr>
              <w:t>Rochelle</w:t>
            </w:r>
            <w:r>
              <w:rPr>
                <w:lang w:val="en-GB"/>
              </w:rPr>
              <w:t xml:space="preserve"> Dicker, MD</w:t>
            </w:r>
          </w:p>
          <w:p w14:paraId="31081CBB" w14:textId="77777777" w:rsidR="00E20976" w:rsidRDefault="00E20976" w:rsidP="00E20976">
            <w:pPr>
              <w:rPr>
                <w:lang w:val="en-GB"/>
              </w:rPr>
            </w:pPr>
            <w:r>
              <w:rPr>
                <w:lang w:val="en-GB"/>
              </w:rPr>
              <w:t>Professor</w:t>
            </w:r>
          </w:p>
          <w:p w14:paraId="1F42F034" w14:textId="77777777" w:rsidR="00E20976" w:rsidRDefault="00E20976" w:rsidP="00E20976">
            <w:pPr>
              <w:rPr>
                <w:lang w:val="en-GB"/>
              </w:rPr>
            </w:pPr>
            <w:r>
              <w:rPr>
                <w:lang w:val="en-GB"/>
              </w:rPr>
              <w:t xml:space="preserve">Department of Surgery and </w:t>
            </w:r>
            <w:proofErr w:type="spellStart"/>
            <w:r>
              <w:rPr>
                <w:lang w:val="en-GB"/>
              </w:rPr>
              <w:t>Anesthesia</w:t>
            </w:r>
            <w:proofErr w:type="spellEnd"/>
          </w:p>
          <w:p w14:paraId="6605AC31" w14:textId="77777777" w:rsidR="00E20976" w:rsidRDefault="00E20976" w:rsidP="00E20976">
            <w:pPr>
              <w:rPr>
                <w:lang w:val="en-GB"/>
              </w:rPr>
            </w:pPr>
            <w:r>
              <w:rPr>
                <w:lang w:val="en-GB"/>
              </w:rPr>
              <w:t>University of California, San Francisco</w:t>
            </w:r>
          </w:p>
          <w:p w14:paraId="02ABC193" w14:textId="77777777" w:rsidR="00E20976" w:rsidRPr="00C06C24" w:rsidRDefault="00E20976" w:rsidP="00E20976">
            <w:pPr>
              <w:rPr>
                <w:color w:val="1F497D" w:themeColor="text2"/>
                <w:u w:val="single"/>
                <w:lang w:val="en-GB"/>
              </w:rPr>
            </w:pPr>
            <w:r w:rsidRPr="00C06C24">
              <w:rPr>
                <w:color w:val="1F497D" w:themeColor="text2"/>
                <w:u w:val="single"/>
                <w:lang w:val="en-GB"/>
              </w:rPr>
              <w:t>Rochelle.Dicker@ucsf.edu</w:t>
            </w:r>
          </w:p>
          <w:p w14:paraId="4C7FAB4E" w14:textId="33FD3B94" w:rsidR="00E20976" w:rsidRPr="00AB2F40" w:rsidRDefault="00E20976" w:rsidP="00763895">
            <w:pPr>
              <w:rPr>
                <w:lang w:val="en-GB"/>
              </w:rPr>
            </w:pPr>
          </w:p>
        </w:tc>
      </w:tr>
    </w:tbl>
    <w:p w14:paraId="3F34FE1A" w14:textId="77777777" w:rsidR="00785B27" w:rsidRPr="002D4334" w:rsidRDefault="00C65D8D" w:rsidP="002D4334">
      <w:pPr>
        <w:pStyle w:val="Heading1"/>
        <w:rPr>
          <w:rStyle w:val="TitleChar"/>
          <w:rFonts w:ascii="Times New Roman" w:hAnsi="Times New Roman" w:cs="Times New Roman"/>
          <w:b/>
          <w:bCs/>
          <w:kern w:val="0"/>
          <w:sz w:val="24"/>
          <w:szCs w:val="24"/>
        </w:rPr>
      </w:pPr>
      <w:bookmarkStart w:id="44" w:name="_Toc377350577"/>
      <w:bookmarkStart w:id="45" w:name="_GoBack"/>
      <w:bookmarkEnd w:id="45"/>
      <w:r w:rsidRPr="002D4334">
        <w:rPr>
          <w:rStyle w:val="TitleChar"/>
          <w:rFonts w:ascii="Times New Roman" w:hAnsi="Times New Roman" w:cs="Times New Roman"/>
          <w:b/>
          <w:bCs/>
          <w:kern w:val="0"/>
          <w:sz w:val="24"/>
          <w:szCs w:val="24"/>
        </w:rPr>
        <w:lastRenderedPageBreak/>
        <w:t>Appendix 2:  Critique Template</w:t>
      </w:r>
      <w:bookmarkEnd w:id="44"/>
    </w:p>
    <w:p w14:paraId="6F04F806" w14:textId="77777777" w:rsidR="002D4334" w:rsidRDefault="002D4334" w:rsidP="0081672A">
      <w:pPr>
        <w:rPr>
          <w:b/>
        </w:rPr>
      </w:pPr>
    </w:p>
    <w:p w14:paraId="2CABE116" w14:textId="77777777" w:rsidR="002D4334" w:rsidRDefault="002D4334" w:rsidP="0081672A">
      <w:pPr>
        <w:rPr>
          <w:b/>
        </w:rPr>
      </w:pPr>
      <w:r>
        <w:rPr>
          <w:b/>
        </w:rPr>
        <w:t>Application #</w:t>
      </w:r>
    </w:p>
    <w:p w14:paraId="58E6D9D7" w14:textId="77777777" w:rsidR="002D4334" w:rsidRDefault="002D4334" w:rsidP="0081672A">
      <w:pPr>
        <w:rPr>
          <w:b/>
        </w:rPr>
      </w:pPr>
    </w:p>
    <w:p w14:paraId="2B3FE692" w14:textId="77777777" w:rsidR="002D4334" w:rsidRDefault="002D4334" w:rsidP="0081672A">
      <w:pPr>
        <w:rPr>
          <w:b/>
        </w:rPr>
      </w:pPr>
      <w:r>
        <w:rPr>
          <w:b/>
        </w:rPr>
        <w:t>Principal Investigator(s)</w:t>
      </w:r>
    </w:p>
    <w:p w14:paraId="4D7D443B" w14:textId="77777777" w:rsidR="002D4334" w:rsidRDefault="002D4334" w:rsidP="0081672A">
      <w:pPr>
        <w:rPr>
          <w:b/>
        </w:rPr>
      </w:pPr>
    </w:p>
    <w:p w14:paraId="59AF796D" w14:textId="77777777" w:rsidR="00785B27" w:rsidRDefault="00785B27" w:rsidP="0081672A">
      <w:pPr>
        <w:rPr>
          <w:b/>
        </w:rPr>
      </w:pPr>
      <w:r w:rsidRPr="0081672A">
        <w:rPr>
          <w:b/>
        </w:rPr>
        <w:t>Overall Impact</w:t>
      </w:r>
    </w:p>
    <w:p w14:paraId="3BD23D50" w14:textId="77777777" w:rsidR="0081672A" w:rsidRDefault="0081672A" w:rsidP="0081672A">
      <w:pPr>
        <w:rPr>
          <w:b/>
        </w:rPr>
      </w:pPr>
    </w:p>
    <w:p w14:paraId="0B87036D" w14:textId="77777777" w:rsidR="002D4334" w:rsidRPr="0081672A" w:rsidRDefault="002D4334" w:rsidP="0081672A">
      <w:pPr>
        <w:rPr>
          <w:b/>
        </w:rPr>
      </w:pPr>
    </w:p>
    <w:p w14:paraId="559B2C83" w14:textId="77777777" w:rsidR="00785B27" w:rsidRPr="00C65D8D" w:rsidRDefault="00785B27" w:rsidP="00785B27">
      <w:pPr>
        <w:jc w:val="both"/>
      </w:pPr>
      <w:r w:rsidRPr="00C65D8D">
        <w:t>Reviewers will provide an overall impact score to reflect their assessment of the likelihood for the project to exert a sustained, powerful influence on the research field(s) involved, in consideration of the following five-scored review criteria, and additional review criteria. An application does not need to be strong in all categories to be judged likely to have major scientific impact.</w:t>
      </w:r>
    </w:p>
    <w:p w14:paraId="3D07751B" w14:textId="77777777" w:rsidR="00785B27" w:rsidRPr="00C65D8D" w:rsidRDefault="00785B27" w:rsidP="00785B27">
      <w:pPr>
        <w:jc w:val="both"/>
      </w:pP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8838"/>
      </w:tblGrid>
      <w:tr w:rsidR="00785B27" w:rsidRPr="00C65D8D" w14:paraId="2A68B5A2" w14:textId="77777777" w:rsidTr="00CF5FBD">
        <w:tc>
          <w:tcPr>
            <w:tcW w:w="8838" w:type="dxa"/>
          </w:tcPr>
          <w:p w14:paraId="62246CA4" w14:textId="77777777" w:rsidR="00785B27" w:rsidRPr="00C65D8D" w:rsidRDefault="00E869C5" w:rsidP="00785B27">
            <w:pPr>
              <w:tabs>
                <w:tab w:val="left" w:pos="2895"/>
              </w:tabs>
              <w:spacing w:before="40" w:afterLines="40" w:after="96"/>
            </w:pPr>
            <w:hyperlink r:id="rId19" w:anchor="rpg_overall" w:history="1">
              <w:r w:rsidR="00785B27" w:rsidRPr="00C65D8D">
                <w:rPr>
                  <w:rStyle w:val="Hyperlink"/>
                </w:rPr>
                <w:t>Overall Impact</w:t>
              </w:r>
            </w:hyperlink>
          </w:p>
        </w:tc>
      </w:tr>
      <w:tr w:rsidR="00785B27" w:rsidRPr="00C65D8D" w14:paraId="6781FAD0" w14:textId="77777777" w:rsidTr="00CF5FBD">
        <w:tc>
          <w:tcPr>
            <w:tcW w:w="8838" w:type="dxa"/>
          </w:tcPr>
          <w:p w14:paraId="0E0CCA77" w14:textId="77777777" w:rsidR="00785B27" w:rsidRPr="00C65D8D" w:rsidRDefault="00785B27" w:rsidP="00785B27">
            <w:pPr>
              <w:spacing w:before="40" w:afterLines="40" w:after="96"/>
              <w:rPr>
                <w:b/>
              </w:rPr>
            </w:pPr>
            <w:r w:rsidRPr="00C65D8D">
              <w:rPr>
                <w:b/>
              </w:rPr>
              <w:t>Strengths</w:t>
            </w:r>
          </w:p>
          <w:p w14:paraId="1BBFFD11" w14:textId="77777777" w:rsidR="00785B27" w:rsidRPr="00C65D8D" w:rsidRDefault="00785B27" w:rsidP="00785B27">
            <w:pPr>
              <w:numPr>
                <w:ilvl w:val="0"/>
                <w:numId w:val="19"/>
              </w:numPr>
              <w:spacing w:before="40" w:afterLines="40" w:after="96"/>
            </w:pPr>
            <w:r w:rsidRPr="00C65D8D">
              <w:t xml:space="preserve"> </w:t>
            </w:r>
          </w:p>
          <w:p w14:paraId="2F5C33BE" w14:textId="77777777" w:rsidR="00785B27" w:rsidRPr="00C65D8D" w:rsidRDefault="00785B27" w:rsidP="00785B27">
            <w:pPr>
              <w:spacing w:before="40" w:afterLines="40" w:after="96"/>
              <w:rPr>
                <w:b/>
              </w:rPr>
            </w:pPr>
            <w:r w:rsidRPr="00C65D8D">
              <w:rPr>
                <w:b/>
              </w:rPr>
              <w:t>Weaknesses</w:t>
            </w:r>
          </w:p>
          <w:p w14:paraId="7F39CD32" w14:textId="77777777" w:rsidR="00785B27" w:rsidRPr="00C65D8D" w:rsidRDefault="00785B27" w:rsidP="00785B27">
            <w:pPr>
              <w:numPr>
                <w:ilvl w:val="0"/>
                <w:numId w:val="19"/>
              </w:numPr>
              <w:spacing w:before="40" w:afterLines="40" w:after="96"/>
            </w:pPr>
          </w:p>
        </w:tc>
      </w:tr>
    </w:tbl>
    <w:p w14:paraId="007FDCF3" w14:textId="77777777" w:rsidR="00785B27" w:rsidRPr="00C65D8D" w:rsidRDefault="00785B27" w:rsidP="00785B27">
      <w:pPr>
        <w:pStyle w:val="Heading1"/>
        <w:rPr>
          <w:rFonts w:ascii="Times New Roman" w:hAnsi="Times New Roman" w:cs="Times New Roman"/>
          <w:sz w:val="24"/>
          <w:szCs w:val="24"/>
        </w:rPr>
      </w:pPr>
    </w:p>
    <w:p w14:paraId="444C1285" w14:textId="77777777" w:rsidR="00785B27" w:rsidRDefault="00785B27" w:rsidP="0081672A">
      <w:pPr>
        <w:rPr>
          <w:b/>
        </w:rPr>
      </w:pPr>
      <w:r w:rsidRPr="0081672A">
        <w:rPr>
          <w:b/>
        </w:rPr>
        <w:t>Scored Review Criteria</w:t>
      </w:r>
    </w:p>
    <w:p w14:paraId="356F53A8" w14:textId="77777777" w:rsidR="0081672A" w:rsidRPr="0081672A" w:rsidRDefault="0081672A" w:rsidP="0081672A">
      <w:pPr>
        <w:rPr>
          <w:b/>
        </w:rPr>
      </w:pPr>
    </w:p>
    <w:p w14:paraId="0AE92316" w14:textId="77777777" w:rsidR="00785B27" w:rsidRPr="00C65D8D" w:rsidRDefault="00785B27" w:rsidP="00785B27">
      <w:pPr>
        <w:jc w:val="both"/>
      </w:pPr>
      <w:r w:rsidRPr="00C65D8D">
        <w:t xml:space="preserve">Reviewers will consider each of the five review criteria below in the determination of scientific and technical merit, and give a separate score for each. </w:t>
      </w:r>
    </w:p>
    <w:p w14:paraId="2CF3A84F" w14:textId="77777777" w:rsidR="00785B27" w:rsidRPr="00C65D8D" w:rsidRDefault="00785B27" w:rsidP="00785B27">
      <w:pPr>
        <w:jc w:val="both"/>
      </w:pP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8838"/>
      </w:tblGrid>
      <w:tr w:rsidR="00785B27" w:rsidRPr="00C65D8D" w14:paraId="20713BC2" w14:textId="77777777" w:rsidTr="00CF5FBD">
        <w:tc>
          <w:tcPr>
            <w:tcW w:w="8838" w:type="dxa"/>
          </w:tcPr>
          <w:p w14:paraId="1A8CA3B6" w14:textId="77777777" w:rsidR="00785B27" w:rsidRPr="00C65D8D" w:rsidRDefault="00785B27" w:rsidP="00785B27">
            <w:pPr>
              <w:tabs>
                <w:tab w:val="left" w:pos="2895"/>
              </w:tabs>
              <w:spacing w:before="40" w:afterLines="40" w:after="96"/>
            </w:pPr>
            <w:r w:rsidRPr="00C65D8D">
              <w:t xml:space="preserve">1. </w:t>
            </w:r>
            <w:hyperlink r:id="rId20" w:anchor="rpg_01" w:history="1">
              <w:r w:rsidRPr="00C65D8D">
                <w:rPr>
                  <w:rStyle w:val="Hyperlink"/>
                </w:rPr>
                <w:t>Significance</w:t>
              </w:r>
            </w:hyperlink>
          </w:p>
        </w:tc>
      </w:tr>
      <w:tr w:rsidR="00785B27" w:rsidRPr="00C65D8D" w14:paraId="6F534F18" w14:textId="77777777" w:rsidTr="00CF5FBD">
        <w:tc>
          <w:tcPr>
            <w:tcW w:w="8838" w:type="dxa"/>
          </w:tcPr>
          <w:p w14:paraId="330E559F" w14:textId="77777777" w:rsidR="00785B27" w:rsidRPr="00C65D8D" w:rsidRDefault="00785B27" w:rsidP="00785B27">
            <w:pPr>
              <w:spacing w:before="40" w:afterLines="40" w:after="96"/>
              <w:rPr>
                <w:b/>
              </w:rPr>
            </w:pPr>
            <w:r w:rsidRPr="00C65D8D">
              <w:rPr>
                <w:b/>
              </w:rPr>
              <w:t xml:space="preserve">Strengths </w:t>
            </w:r>
          </w:p>
          <w:p w14:paraId="47F78DED" w14:textId="77777777" w:rsidR="00785B27" w:rsidRDefault="00785B27" w:rsidP="00CF5FBD">
            <w:pPr>
              <w:spacing w:before="40" w:afterLines="40" w:after="96"/>
              <w:rPr>
                <w:b/>
              </w:rPr>
            </w:pPr>
          </w:p>
          <w:p w14:paraId="7F0C9CC7" w14:textId="77777777" w:rsidR="00CF5FBD" w:rsidRDefault="00CF5FBD" w:rsidP="00CF5FBD">
            <w:pPr>
              <w:spacing w:before="40" w:afterLines="40" w:after="96"/>
              <w:rPr>
                <w:b/>
              </w:rPr>
            </w:pPr>
          </w:p>
          <w:p w14:paraId="21E77CC6" w14:textId="77777777" w:rsidR="00CF5FBD" w:rsidRPr="00C65D8D" w:rsidRDefault="00CF5FBD" w:rsidP="00CF5FBD">
            <w:pPr>
              <w:spacing w:before="40" w:afterLines="40" w:after="96"/>
              <w:rPr>
                <w:b/>
              </w:rPr>
            </w:pPr>
          </w:p>
          <w:p w14:paraId="48AA82C8" w14:textId="77777777" w:rsidR="00785B27" w:rsidRPr="00C65D8D" w:rsidRDefault="00785B27" w:rsidP="00785B27">
            <w:pPr>
              <w:spacing w:before="40" w:afterLines="40" w:after="96"/>
              <w:rPr>
                <w:b/>
              </w:rPr>
            </w:pPr>
            <w:r w:rsidRPr="00C65D8D">
              <w:rPr>
                <w:b/>
              </w:rPr>
              <w:t>Weaknesses</w:t>
            </w:r>
          </w:p>
          <w:p w14:paraId="50681E1A" w14:textId="77777777" w:rsidR="00785B27" w:rsidRDefault="00785B27" w:rsidP="00CF5FBD">
            <w:pPr>
              <w:spacing w:before="40" w:afterLines="40" w:after="96"/>
            </w:pPr>
          </w:p>
          <w:p w14:paraId="4557B76B" w14:textId="77777777" w:rsidR="00CF5FBD" w:rsidRDefault="00CF5FBD" w:rsidP="00CF5FBD">
            <w:pPr>
              <w:spacing w:before="40" w:afterLines="40" w:after="96"/>
            </w:pPr>
          </w:p>
          <w:p w14:paraId="512453E5" w14:textId="77777777" w:rsidR="00CF5FBD" w:rsidRDefault="00CF5FBD" w:rsidP="00CF5FBD">
            <w:pPr>
              <w:spacing w:before="40" w:afterLines="40" w:after="96"/>
            </w:pPr>
          </w:p>
          <w:p w14:paraId="79B351BA" w14:textId="77777777" w:rsidR="00CF5FBD" w:rsidRPr="00C65D8D" w:rsidRDefault="00CF5FBD" w:rsidP="00CF5FBD">
            <w:pPr>
              <w:spacing w:before="40" w:afterLines="40" w:after="96"/>
            </w:pPr>
          </w:p>
        </w:tc>
      </w:tr>
    </w:tbl>
    <w:p w14:paraId="6A0E35BD" w14:textId="77777777" w:rsidR="00785B27" w:rsidRPr="00C65D8D" w:rsidRDefault="00785B27" w:rsidP="00785B27"/>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8838"/>
      </w:tblGrid>
      <w:tr w:rsidR="00785B27" w:rsidRPr="00C65D8D" w14:paraId="68C7D567" w14:textId="77777777" w:rsidTr="00CF5FBD">
        <w:tc>
          <w:tcPr>
            <w:tcW w:w="8838" w:type="dxa"/>
          </w:tcPr>
          <w:p w14:paraId="3E3094C3" w14:textId="77777777" w:rsidR="00785B27" w:rsidRPr="00C65D8D" w:rsidRDefault="00785B27" w:rsidP="00785B27">
            <w:pPr>
              <w:tabs>
                <w:tab w:val="left" w:pos="2895"/>
              </w:tabs>
              <w:spacing w:before="40" w:afterLines="40" w:after="96"/>
            </w:pPr>
            <w:r w:rsidRPr="00C65D8D">
              <w:t xml:space="preserve">2. </w:t>
            </w:r>
            <w:hyperlink r:id="rId21" w:anchor="rpg_02" w:history="1">
              <w:r w:rsidRPr="00C65D8D">
                <w:rPr>
                  <w:rStyle w:val="Hyperlink"/>
                </w:rPr>
                <w:t>Investigator(s)</w:t>
              </w:r>
            </w:hyperlink>
            <w:r w:rsidRPr="00C65D8D">
              <w:tab/>
            </w:r>
          </w:p>
        </w:tc>
      </w:tr>
      <w:tr w:rsidR="00785B27" w:rsidRPr="00C65D8D" w14:paraId="46489919" w14:textId="77777777" w:rsidTr="00CF5FBD">
        <w:tc>
          <w:tcPr>
            <w:tcW w:w="8838" w:type="dxa"/>
          </w:tcPr>
          <w:p w14:paraId="5552C515" w14:textId="77777777" w:rsidR="00785B27" w:rsidRDefault="00785B27" w:rsidP="00785B27">
            <w:pPr>
              <w:spacing w:before="40" w:afterLines="40" w:after="96"/>
              <w:rPr>
                <w:b/>
              </w:rPr>
            </w:pPr>
            <w:r w:rsidRPr="00C65D8D">
              <w:rPr>
                <w:b/>
              </w:rPr>
              <w:t xml:space="preserve">Strengths </w:t>
            </w:r>
          </w:p>
          <w:p w14:paraId="635F8959" w14:textId="77777777" w:rsidR="00CF5FBD" w:rsidRDefault="00CF5FBD" w:rsidP="00785B27">
            <w:pPr>
              <w:spacing w:before="40" w:afterLines="40" w:after="96"/>
              <w:rPr>
                <w:b/>
              </w:rPr>
            </w:pPr>
          </w:p>
          <w:p w14:paraId="6325098D" w14:textId="77777777" w:rsidR="00CF5FBD" w:rsidRPr="00C65D8D" w:rsidRDefault="00CF5FBD" w:rsidP="00785B27">
            <w:pPr>
              <w:spacing w:before="40" w:afterLines="40" w:after="96"/>
              <w:rPr>
                <w:b/>
              </w:rPr>
            </w:pPr>
          </w:p>
          <w:p w14:paraId="1EEC477B" w14:textId="77777777" w:rsidR="00785B27" w:rsidRPr="00C65D8D" w:rsidRDefault="00785B27" w:rsidP="00CF5FBD">
            <w:pPr>
              <w:spacing w:before="40" w:afterLines="40" w:after="96"/>
              <w:ind w:left="720"/>
              <w:rPr>
                <w:b/>
              </w:rPr>
            </w:pPr>
          </w:p>
          <w:p w14:paraId="697F0AAE" w14:textId="77777777" w:rsidR="00785B27" w:rsidRPr="00C65D8D" w:rsidRDefault="00785B27" w:rsidP="00785B27">
            <w:pPr>
              <w:spacing w:before="40" w:afterLines="40" w:after="96"/>
              <w:rPr>
                <w:b/>
              </w:rPr>
            </w:pPr>
            <w:r w:rsidRPr="00C65D8D">
              <w:rPr>
                <w:b/>
              </w:rPr>
              <w:t>Weaknesses</w:t>
            </w:r>
          </w:p>
          <w:p w14:paraId="49C99C9D" w14:textId="77777777" w:rsidR="00785B27" w:rsidRDefault="00785B27" w:rsidP="00CF5FBD">
            <w:pPr>
              <w:spacing w:before="40" w:afterLines="40" w:after="96"/>
              <w:ind w:left="720"/>
            </w:pPr>
          </w:p>
          <w:p w14:paraId="5689FFFC" w14:textId="77777777" w:rsidR="00CF5FBD" w:rsidRDefault="00CF5FBD" w:rsidP="00CF5FBD">
            <w:pPr>
              <w:spacing w:before="40" w:afterLines="40" w:after="96"/>
              <w:ind w:left="720"/>
            </w:pPr>
          </w:p>
          <w:p w14:paraId="072E554B" w14:textId="77777777" w:rsidR="00CF5FBD" w:rsidRDefault="00CF5FBD" w:rsidP="00CF5FBD">
            <w:pPr>
              <w:spacing w:before="40" w:afterLines="40" w:after="96"/>
              <w:ind w:left="720"/>
            </w:pPr>
          </w:p>
          <w:p w14:paraId="178AE38F" w14:textId="77777777" w:rsidR="00CF5FBD" w:rsidRPr="00C65D8D" w:rsidRDefault="00CF5FBD" w:rsidP="00CF5FBD">
            <w:pPr>
              <w:spacing w:before="40" w:afterLines="40" w:after="96"/>
              <w:ind w:left="720"/>
            </w:pPr>
          </w:p>
        </w:tc>
      </w:tr>
    </w:tbl>
    <w:p w14:paraId="6A263E1A" w14:textId="77777777" w:rsidR="00785B27" w:rsidRPr="00C65D8D" w:rsidRDefault="00785B27" w:rsidP="00785B27"/>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8838"/>
      </w:tblGrid>
      <w:tr w:rsidR="00785B27" w:rsidRPr="00C65D8D" w14:paraId="48332F8E" w14:textId="77777777" w:rsidTr="00CF5FBD">
        <w:tc>
          <w:tcPr>
            <w:tcW w:w="8838" w:type="dxa"/>
          </w:tcPr>
          <w:p w14:paraId="58296C78" w14:textId="77777777" w:rsidR="00785B27" w:rsidRPr="00C65D8D" w:rsidRDefault="00785B27" w:rsidP="00785B27">
            <w:pPr>
              <w:tabs>
                <w:tab w:val="left" w:pos="2895"/>
              </w:tabs>
              <w:spacing w:before="40" w:afterLines="40" w:after="96"/>
            </w:pPr>
            <w:r w:rsidRPr="00C65D8D">
              <w:t xml:space="preserve">3. </w:t>
            </w:r>
            <w:hyperlink r:id="rId22" w:anchor="rpg_03" w:history="1">
              <w:r w:rsidRPr="00C65D8D">
                <w:rPr>
                  <w:rStyle w:val="Hyperlink"/>
                </w:rPr>
                <w:t>Innovation</w:t>
              </w:r>
            </w:hyperlink>
          </w:p>
        </w:tc>
      </w:tr>
      <w:tr w:rsidR="00785B27" w:rsidRPr="00C65D8D" w14:paraId="15A8974C" w14:textId="77777777" w:rsidTr="00CF5FBD">
        <w:tc>
          <w:tcPr>
            <w:tcW w:w="8838" w:type="dxa"/>
          </w:tcPr>
          <w:p w14:paraId="6EB42D01" w14:textId="77777777" w:rsidR="00785B27" w:rsidRPr="00C65D8D" w:rsidRDefault="00785B27" w:rsidP="00785B27">
            <w:pPr>
              <w:spacing w:before="40" w:afterLines="40" w:after="96"/>
              <w:rPr>
                <w:b/>
              </w:rPr>
            </w:pPr>
            <w:r w:rsidRPr="00C65D8D">
              <w:rPr>
                <w:b/>
              </w:rPr>
              <w:t>Strengths</w:t>
            </w:r>
          </w:p>
          <w:p w14:paraId="112F7813" w14:textId="77777777" w:rsidR="00CF5FBD" w:rsidRDefault="00CF5FBD" w:rsidP="00CF5FBD">
            <w:pPr>
              <w:spacing w:before="40" w:afterLines="40" w:after="96"/>
              <w:ind w:left="720"/>
            </w:pPr>
          </w:p>
          <w:p w14:paraId="651E3C5A" w14:textId="77777777" w:rsidR="00CF5FBD" w:rsidRDefault="00CF5FBD" w:rsidP="00CF5FBD">
            <w:pPr>
              <w:spacing w:before="40" w:afterLines="40" w:after="96"/>
              <w:ind w:left="720"/>
            </w:pPr>
          </w:p>
          <w:p w14:paraId="53FE4586" w14:textId="77777777" w:rsidR="00785B27" w:rsidRPr="00C65D8D" w:rsidRDefault="00785B27" w:rsidP="00CF5FBD">
            <w:pPr>
              <w:spacing w:before="40" w:afterLines="40" w:after="96"/>
              <w:ind w:left="720"/>
            </w:pPr>
            <w:r w:rsidRPr="00C65D8D">
              <w:t xml:space="preserve"> </w:t>
            </w:r>
          </w:p>
          <w:p w14:paraId="5CBE170B" w14:textId="77777777" w:rsidR="00785B27" w:rsidRPr="00C65D8D" w:rsidRDefault="00785B27" w:rsidP="00785B27">
            <w:pPr>
              <w:spacing w:before="40" w:afterLines="40" w:after="96"/>
              <w:rPr>
                <w:b/>
              </w:rPr>
            </w:pPr>
            <w:r w:rsidRPr="00C65D8D">
              <w:rPr>
                <w:b/>
              </w:rPr>
              <w:t>Weaknesses</w:t>
            </w:r>
          </w:p>
          <w:p w14:paraId="0386FA62" w14:textId="77777777" w:rsidR="00CF5FBD" w:rsidRDefault="00CF5FBD" w:rsidP="00CF5FBD">
            <w:pPr>
              <w:spacing w:before="40" w:afterLines="40" w:after="96"/>
              <w:ind w:left="720"/>
            </w:pPr>
          </w:p>
          <w:p w14:paraId="6C403EF7" w14:textId="77777777" w:rsidR="00CF5FBD" w:rsidRDefault="00CF5FBD" w:rsidP="00CF5FBD">
            <w:pPr>
              <w:spacing w:before="40" w:afterLines="40" w:after="96"/>
              <w:ind w:left="720"/>
            </w:pPr>
          </w:p>
          <w:p w14:paraId="77BC80DD" w14:textId="77777777" w:rsidR="00785B27" w:rsidRPr="00C65D8D" w:rsidRDefault="00785B27" w:rsidP="00CF5FBD">
            <w:pPr>
              <w:spacing w:before="40" w:afterLines="40" w:after="96"/>
              <w:ind w:left="720"/>
            </w:pPr>
            <w:r w:rsidRPr="00C65D8D">
              <w:t xml:space="preserve"> </w:t>
            </w:r>
          </w:p>
        </w:tc>
      </w:tr>
    </w:tbl>
    <w:p w14:paraId="7FC0FF92" w14:textId="77777777" w:rsidR="00785B27" w:rsidRPr="00C65D8D" w:rsidRDefault="00785B27" w:rsidP="00785B27"/>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8838"/>
      </w:tblGrid>
      <w:tr w:rsidR="00785B27" w:rsidRPr="00C65D8D" w14:paraId="2CF9529E" w14:textId="77777777" w:rsidTr="00CF5FBD">
        <w:tc>
          <w:tcPr>
            <w:tcW w:w="8838" w:type="dxa"/>
          </w:tcPr>
          <w:p w14:paraId="2A197063" w14:textId="77777777" w:rsidR="00785B27" w:rsidRPr="00C65D8D" w:rsidRDefault="00785B27" w:rsidP="00785B27">
            <w:pPr>
              <w:tabs>
                <w:tab w:val="left" w:pos="2895"/>
              </w:tabs>
              <w:spacing w:before="40" w:afterLines="40" w:after="96"/>
            </w:pPr>
            <w:r w:rsidRPr="00C65D8D">
              <w:t xml:space="preserve">4. </w:t>
            </w:r>
            <w:hyperlink r:id="rId23" w:anchor="rpg_04" w:history="1">
              <w:r w:rsidRPr="00C65D8D">
                <w:rPr>
                  <w:rStyle w:val="Hyperlink"/>
                </w:rPr>
                <w:t>Approach</w:t>
              </w:r>
            </w:hyperlink>
          </w:p>
        </w:tc>
      </w:tr>
      <w:tr w:rsidR="00785B27" w:rsidRPr="00C65D8D" w14:paraId="27829B65" w14:textId="77777777" w:rsidTr="00CF5FBD">
        <w:tc>
          <w:tcPr>
            <w:tcW w:w="8838" w:type="dxa"/>
          </w:tcPr>
          <w:p w14:paraId="73E34A44" w14:textId="77777777" w:rsidR="00785B27" w:rsidRPr="00C65D8D" w:rsidRDefault="00785B27" w:rsidP="00785B27">
            <w:pPr>
              <w:spacing w:before="40" w:afterLines="40" w:after="96"/>
              <w:rPr>
                <w:b/>
              </w:rPr>
            </w:pPr>
            <w:r w:rsidRPr="00C65D8D">
              <w:rPr>
                <w:b/>
              </w:rPr>
              <w:t>Strengths</w:t>
            </w:r>
          </w:p>
          <w:p w14:paraId="71A50EDB" w14:textId="77777777" w:rsidR="00CF5FBD" w:rsidRDefault="00CF5FBD" w:rsidP="00CF5FBD">
            <w:pPr>
              <w:spacing w:before="40" w:afterLines="40" w:after="96"/>
              <w:ind w:left="720"/>
            </w:pPr>
          </w:p>
          <w:p w14:paraId="6437E702" w14:textId="77777777" w:rsidR="00CF5FBD" w:rsidRDefault="00CF5FBD" w:rsidP="00CF5FBD">
            <w:pPr>
              <w:spacing w:before="40" w:afterLines="40" w:after="96"/>
              <w:ind w:left="720"/>
            </w:pPr>
          </w:p>
          <w:p w14:paraId="4FA636E1" w14:textId="77777777" w:rsidR="00785B27" w:rsidRPr="00C65D8D" w:rsidRDefault="00785B27" w:rsidP="00CF5FBD">
            <w:pPr>
              <w:spacing w:before="40" w:afterLines="40" w:after="96"/>
              <w:ind w:left="720"/>
            </w:pPr>
            <w:r w:rsidRPr="00C65D8D">
              <w:t xml:space="preserve"> </w:t>
            </w:r>
          </w:p>
          <w:p w14:paraId="369438F2" w14:textId="77777777" w:rsidR="00785B27" w:rsidRPr="00C65D8D" w:rsidRDefault="00785B27" w:rsidP="00785B27">
            <w:pPr>
              <w:spacing w:before="40" w:afterLines="40" w:after="96"/>
              <w:rPr>
                <w:b/>
              </w:rPr>
            </w:pPr>
            <w:r w:rsidRPr="00C65D8D">
              <w:rPr>
                <w:b/>
              </w:rPr>
              <w:t>Weaknesses</w:t>
            </w:r>
          </w:p>
          <w:p w14:paraId="6F596245" w14:textId="77777777" w:rsidR="00CF5FBD" w:rsidRDefault="00CF5FBD" w:rsidP="00CF5FBD">
            <w:pPr>
              <w:spacing w:before="40" w:afterLines="40" w:after="96"/>
              <w:ind w:left="720"/>
            </w:pPr>
          </w:p>
          <w:p w14:paraId="531BE069" w14:textId="77777777" w:rsidR="00CF5FBD" w:rsidRDefault="00CF5FBD" w:rsidP="00CF5FBD">
            <w:pPr>
              <w:spacing w:before="40" w:afterLines="40" w:after="96"/>
              <w:ind w:left="720"/>
            </w:pPr>
          </w:p>
          <w:p w14:paraId="6F7CF2FC" w14:textId="77777777" w:rsidR="00785B27" w:rsidRPr="00C65D8D" w:rsidRDefault="00785B27" w:rsidP="00CF5FBD">
            <w:pPr>
              <w:spacing w:before="40" w:afterLines="40" w:after="96"/>
              <w:ind w:left="720"/>
            </w:pPr>
            <w:r w:rsidRPr="00C65D8D">
              <w:t xml:space="preserve"> </w:t>
            </w:r>
          </w:p>
        </w:tc>
      </w:tr>
    </w:tbl>
    <w:p w14:paraId="58903041" w14:textId="77777777" w:rsidR="00785B27" w:rsidRPr="00C65D8D" w:rsidRDefault="00785B27" w:rsidP="00785B27"/>
    <w:p w14:paraId="2E982127" w14:textId="77777777" w:rsidR="00785B27" w:rsidRPr="00C65D8D" w:rsidRDefault="00785B27" w:rsidP="00785B27"/>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8838"/>
      </w:tblGrid>
      <w:tr w:rsidR="00785B27" w:rsidRPr="00C65D8D" w14:paraId="3C96EB73" w14:textId="77777777" w:rsidTr="00CF5FBD">
        <w:tc>
          <w:tcPr>
            <w:tcW w:w="8838" w:type="dxa"/>
          </w:tcPr>
          <w:p w14:paraId="1D3CB275" w14:textId="77777777" w:rsidR="00785B27" w:rsidRPr="00C65D8D" w:rsidRDefault="00785B27" w:rsidP="00785B27">
            <w:pPr>
              <w:tabs>
                <w:tab w:val="left" w:pos="2895"/>
              </w:tabs>
              <w:spacing w:before="40" w:afterLines="40" w:after="96"/>
            </w:pPr>
            <w:r w:rsidRPr="00C65D8D">
              <w:lastRenderedPageBreak/>
              <w:t xml:space="preserve">5. </w:t>
            </w:r>
            <w:hyperlink r:id="rId24" w:anchor="rpg_05" w:history="1">
              <w:r w:rsidRPr="00C65D8D">
                <w:rPr>
                  <w:rStyle w:val="Hyperlink"/>
                </w:rPr>
                <w:t>Environment</w:t>
              </w:r>
            </w:hyperlink>
          </w:p>
        </w:tc>
      </w:tr>
      <w:tr w:rsidR="00785B27" w:rsidRPr="00C65D8D" w14:paraId="48A2B12F" w14:textId="77777777" w:rsidTr="00CF5FBD">
        <w:tc>
          <w:tcPr>
            <w:tcW w:w="8838" w:type="dxa"/>
          </w:tcPr>
          <w:p w14:paraId="04D3766B" w14:textId="77777777" w:rsidR="00785B27" w:rsidRPr="00C65D8D" w:rsidRDefault="00785B27" w:rsidP="00785B27">
            <w:pPr>
              <w:spacing w:before="40" w:afterLines="40" w:after="96"/>
              <w:rPr>
                <w:b/>
              </w:rPr>
            </w:pPr>
            <w:r w:rsidRPr="00C65D8D">
              <w:rPr>
                <w:b/>
              </w:rPr>
              <w:t>Strengths</w:t>
            </w:r>
          </w:p>
          <w:p w14:paraId="3F729FF8" w14:textId="77777777" w:rsidR="00CF5FBD" w:rsidRDefault="00CF5FBD" w:rsidP="00CF5FBD">
            <w:pPr>
              <w:spacing w:before="40" w:afterLines="40" w:after="96"/>
              <w:ind w:left="720"/>
            </w:pPr>
          </w:p>
          <w:p w14:paraId="2B6FB04E" w14:textId="77777777" w:rsidR="00CF5FBD" w:rsidRDefault="00CF5FBD" w:rsidP="00CF5FBD">
            <w:pPr>
              <w:spacing w:before="40" w:afterLines="40" w:after="96"/>
              <w:ind w:left="720"/>
            </w:pPr>
          </w:p>
          <w:p w14:paraId="76CB778D" w14:textId="77777777" w:rsidR="00785B27" w:rsidRPr="00C65D8D" w:rsidRDefault="00785B27" w:rsidP="00CF5FBD">
            <w:pPr>
              <w:spacing w:before="40" w:afterLines="40" w:after="96"/>
              <w:ind w:left="720"/>
            </w:pPr>
            <w:r w:rsidRPr="00C65D8D">
              <w:t xml:space="preserve"> </w:t>
            </w:r>
          </w:p>
          <w:p w14:paraId="76B6468B" w14:textId="77777777" w:rsidR="00785B27" w:rsidRPr="00C65D8D" w:rsidRDefault="00785B27" w:rsidP="00785B27">
            <w:pPr>
              <w:spacing w:before="40" w:afterLines="40" w:after="96"/>
              <w:rPr>
                <w:b/>
              </w:rPr>
            </w:pPr>
            <w:r w:rsidRPr="00C65D8D">
              <w:rPr>
                <w:b/>
              </w:rPr>
              <w:t>Weaknesses</w:t>
            </w:r>
          </w:p>
          <w:p w14:paraId="49BD391B" w14:textId="77777777" w:rsidR="00CF5FBD" w:rsidRDefault="00CF5FBD" w:rsidP="00CF5FBD">
            <w:pPr>
              <w:spacing w:before="40" w:afterLines="40" w:after="96"/>
              <w:ind w:left="720"/>
            </w:pPr>
          </w:p>
          <w:p w14:paraId="7B44AF53" w14:textId="77777777" w:rsidR="00CF5FBD" w:rsidRDefault="00CF5FBD" w:rsidP="00CF5FBD">
            <w:pPr>
              <w:spacing w:before="40" w:afterLines="40" w:after="96"/>
              <w:ind w:left="720"/>
            </w:pPr>
          </w:p>
          <w:p w14:paraId="15070049" w14:textId="77777777" w:rsidR="00785B27" w:rsidRPr="00C65D8D" w:rsidRDefault="00785B27" w:rsidP="00CF5FBD">
            <w:pPr>
              <w:spacing w:before="40" w:afterLines="40" w:after="96"/>
              <w:ind w:left="720"/>
            </w:pPr>
            <w:r w:rsidRPr="00C65D8D">
              <w:t xml:space="preserve"> </w:t>
            </w:r>
          </w:p>
        </w:tc>
      </w:tr>
    </w:tbl>
    <w:p w14:paraId="2474288D" w14:textId="77777777" w:rsidR="0081672A" w:rsidRDefault="0081672A" w:rsidP="0081672A"/>
    <w:p w14:paraId="17445FD9" w14:textId="77777777" w:rsidR="00785B27" w:rsidRPr="0081672A" w:rsidRDefault="00785B27" w:rsidP="0081672A">
      <w:pPr>
        <w:rPr>
          <w:b/>
        </w:rPr>
      </w:pPr>
      <w:r w:rsidRPr="0081672A">
        <w:rPr>
          <w:b/>
        </w:rPr>
        <w:t>Additional Review Criteria</w:t>
      </w:r>
    </w:p>
    <w:p w14:paraId="351DCB45" w14:textId="77777777" w:rsidR="0081672A" w:rsidRDefault="0081672A" w:rsidP="00785B27">
      <w:pPr>
        <w:spacing w:after="80"/>
        <w:jc w:val="both"/>
      </w:pPr>
    </w:p>
    <w:p w14:paraId="530BDBD3" w14:textId="77777777" w:rsidR="00785B27" w:rsidRPr="00C65D8D" w:rsidRDefault="00785B27" w:rsidP="00785B27">
      <w:pPr>
        <w:spacing w:after="80"/>
        <w:jc w:val="both"/>
        <w:rPr>
          <w:b/>
        </w:rPr>
      </w:pPr>
      <w:r w:rsidRPr="00C65D8D">
        <w:t>As applicable for the project proposed, reviewers will consider</w:t>
      </w:r>
      <w:r w:rsidRPr="00C65D8D">
        <w:rPr>
          <w:b/>
        </w:rPr>
        <w:t xml:space="preserve"> </w:t>
      </w:r>
      <w:r w:rsidRPr="00C65D8D">
        <w:rPr>
          <w:rStyle w:val="Strong"/>
          <w:b w:val="0"/>
        </w:rPr>
        <w:t>the following additional items in the determination of scientific and technical merit, but will not give separate scores for these items</w:t>
      </w:r>
      <w:r w:rsidRPr="00C65D8D">
        <w:rPr>
          <w:b/>
        </w:rPr>
        <w:t xml:space="preserve">. </w:t>
      </w:r>
    </w:p>
    <w:p w14:paraId="08FD0B9E" w14:textId="77777777" w:rsidR="00785B27" w:rsidRPr="00C65D8D" w:rsidRDefault="00785B27" w:rsidP="00785B27">
      <w:pPr>
        <w:numPr>
          <w:ilvl w:val="0"/>
          <w:numId w:val="21"/>
        </w:numPr>
        <w:spacing w:after="80"/>
        <w:jc w:val="both"/>
      </w:pPr>
      <w:r w:rsidRPr="00C65D8D">
        <w:t>Responses for</w:t>
      </w:r>
      <w:r w:rsidRPr="00C65D8D">
        <w:rPr>
          <w:b/>
        </w:rPr>
        <w:t xml:space="preserve"> </w:t>
      </w:r>
      <w:r w:rsidRPr="00C65D8D">
        <w:t>Protections for Human Subjects, Vertebrate Animals, and Biohazards</w:t>
      </w:r>
      <w:r w:rsidRPr="00C65D8D">
        <w:rPr>
          <w:b/>
        </w:rPr>
        <w:t xml:space="preserve"> are required for all applications</w:t>
      </w:r>
      <w:r w:rsidRPr="00C65D8D">
        <w:t>.</w:t>
      </w:r>
      <w:r w:rsidRPr="00C65D8D">
        <w:rPr>
          <w:b/>
        </w:rPr>
        <w:t xml:space="preserve">  </w:t>
      </w:r>
    </w:p>
    <w:p w14:paraId="6EB35754" w14:textId="77777777" w:rsidR="00785B27" w:rsidRPr="00C65D8D" w:rsidRDefault="00785B27" w:rsidP="00785B27">
      <w:pPr>
        <w:numPr>
          <w:ilvl w:val="0"/>
          <w:numId w:val="21"/>
        </w:numPr>
        <w:spacing w:after="80"/>
        <w:jc w:val="both"/>
      </w:pPr>
      <w:r w:rsidRPr="00C65D8D">
        <w:t>A response for Inclusion of Women, Minorities and Children</w:t>
      </w:r>
      <w:r w:rsidRPr="00C65D8D">
        <w:rPr>
          <w:b/>
        </w:rPr>
        <w:t xml:space="preserve"> is required </w:t>
      </w:r>
      <w:r w:rsidRPr="00C65D8D">
        <w:t>for applications proposing Human Subjects Research.</w:t>
      </w:r>
    </w:p>
    <w:p w14:paraId="712A34CA" w14:textId="77777777" w:rsidR="00785B27" w:rsidRPr="00C65D8D" w:rsidRDefault="00785B27" w:rsidP="00785B27">
      <w:pPr>
        <w:jc w:val="both"/>
      </w:pPr>
    </w:p>
    <w:p w14:paraId="7B380C36" w14:textId="77777777" w:rsidR="008F1E9B" w:rsidRPr="00C65D8D" w:rsidRDefault="008F1E9B" w:rsidP="000C787E">
      <w:pPr>
        <w:rPr>
          <w:lang w:val="en-GB"/>
        </w:rPr>
      </w:pPr>
    </w:p>
    <w:p w14:paraId="303963F0" w14:textId="77777777" w:rsidR="00C65D8D" w:rsidRDefault="00C65D8D">
      <w:pPr>
        <w:rPr>
          <w:b/>
        </w:rPr>
      </w:pPr>
      <w:r>
        <w:rPr>
          <w:b/>
        </w:rPr>
        <w:br w:type="page"/>
      </w:r>
    </w:p>
    <w:p w14:paraId="24BBAC74" w14:textId="77777777" w:rsidR="00785B27" w:rsidRPr="0081672A" w:rsidRDefault="00785B27" w:rsidP="0081672A">
      <w:pPr>
        <w:pStyle w:val="Heading1"/>
        <w:rPr>
          <w:rFonts w:ascii="Times New Roman" w:hAnsi="Times New Roman" w:cs="Times New Roman"/>
          <w:sz w:val="24"/>
          <w:szCs w:val="24"/>
        </w:rPr>
      </w:pPr>
      <w:bookmarkStart w:id="46" w:name="_Toc377350578"/>
      <w:r w:rsidRPr="0081672A">
        <w:rPr>
          <w:rFonts w:ascii="Times New Roman" w:hAnsi="Times New Roman" w:cs="Times New Roman"/>
          <w:sz w:val="24"/>
          <w:szCs w:val="24"/>
        </w:rPr>
        <w:lastRenderedPageBreak/>
        <w:t xml:space="preserve">Appendix </w:t>
      </w:r>
      <w:r w:rsidR="00C65D8D" w:rsidRPr="0081672A">
        <w:rPr>
          <w:rFonts w:ascii="Times New Roman" w:hAnsi="Times New Roman" w:cs="Times New Roman"/>
          <w:sz w:val="24"/>
          <w:szCs w:val="24"/>
        </w:rPr>
        <w:t xml:space="preserve">3:  </w:t>
      </w:r>
      <w:r w:rsidR="00A70676">
        <w:rPr>
          <w:rFonts w:ascii="Times New Roman" w:hAnsi="Times New Roman" w:cs="Times New Roman"/>
          <w:sz w:val="24"/>
          <w:szCs w:val="24"/>
        </w:rPr>
        <w:t xml:space="preserve">Homework </w:t>
      </w:r>
      <w:r w:rsidR="00C65D8D" w:rsidRPr="0081672A">
        <w:rPr>
          <w:rFonts w:ascii="Times New Roman" w:hAnsi="Times New Roman" w:cs="Times New Roman"/>
          <w:sz w:val="24"/>
          <w:szCs w:val="24"/>
        </w:rPr>
        <w:t>Exercises</w:t>
      </w:r>
      <w:bookmarkEnd w:id="46"/>
    </w:p>
    <w:p w14:paraId="4ED3B5CE" w14:textId="77777777" w:rsidR="00785B27" w:rsidRPr="00C65D8D" w:rsidRDefault="00785B27" w:rsidP="00785B27">
      <w:pPr>
        <w:rPr>
          <w:b/>
        </w:rPr>
      </w:pPr>
    </w:p>
    <w:p w14:paraId="2AF28D9C" w14:textId="77777777" w:rsidR="00785B27" w:rsidRPr="00C65D8D" w:rsidRDefault="00785B27" w:rsidP="00785B27">
      <w:r w:rsidRPr="00C65D8D">
        <w:t>The following exercises are designed to help Fellows understand the grant writing process.  Each exercise requires the Fellows to create a specific section that is required when submitting grants.  The exercises build upon one another.</w:t>
      </w:r>
    </w:p>
    <w:p w14:paraId="362F511F" w14:textId="77777777" w:rsidR="00785B27" w:rsidRPr="00C65D8D" w:rsidRDefault="00785B27" w:rsidP="00785B27"/>
    <w:p w14:paraId="5047D59F" w14:textId="77777777" w:rsidR="00785B27" w:rsidRPr="00C65D8D" w:rsidRDefault="00785B27" w:rsidP="00785B27">
      <w:r w:rsidRPr="00C65D8D">
        <w:t>Exercise 1:  Hypotheses and specific aims</w:t>
      </w:r>
    </w:p>
    <w:p w14:paraId="6EDB19EA" w14:textId="77777777" w:rsidR="00785B27" w:rsidRPr="00C65D8D" w:rsidRDefault="00785B27" w:rsidP="00785B27">
      <w:r w:rsidRPr="00C65D8D">
        <w:t xml:space="preserve">Exercise 2:  Research methods </w:t>
      </w:r>
    </w:p>
    <w:p w14:paraId="667E0816" w14:textId="77777777" w:rsidR="00785B27" w:rsidRPr="00C65D8D" w:rsidRDefault="00785B27" w:rsidP="00785B27">
      <w:r w:rsidRPr="00C65D8D">
        <w:t>Exercise 3:  Data analysis and sample size</w:t>
      </w:r>
    </w:p>
    <w:p w14:paraId="0C092B5B" w14:textId="77777777" w:rsidR="00785B27" w:rsidRPr="00C65D8D" w:rsidRDefault="00785B27" w:rsidP="00785B27">
      <w:r w:rsidRPr="00C65D8D">
        <w:t xml:space="preserve">Exercise 4:  Budgets </w:t>
      </w:r>
    </w:p>
    <w:p w14:paraId="56D10318" w14:textId="77777777" w:rsidR="00785B27" w:rsidRPr="00C65D8D" w:rsidRDefault="00785B27" w:rsidP="00785B27">
      <w:pPr>
        <w:rPr>
          <w:b/>
          <w:u w:val="single"/>
        </w:rPr>
      </w:pPr>
    </w:p>
    <w:p w14:paraId="2B70A309" w14:textId="77777777" w:rsidR="00785B27" w:rsidRPr="00C65D8D" w:rsidRDefault="00785B27" w:rsidP="00C65D8D">
      <w:pPr>
        <w:pStyle w:val="Heading2"/>
        <w:rPr>
          <w:rFonts w:ascii="Times New Roman" w:hAnsi="Times New Roman" w:cs="Times New Roman"/>
          <w:i w:val="0"/>
          <w:sz w:val="24"/>
          <w:szCs w:val="24"/>
        </w:rPr>
      </w:pPr>
      <w:bookmarkStart w:id="47" w:name="_Toc377350579"/>
      <w:r w:rsidRPr="00C65D8D">
        <w:rPr>
          <w:rFonts w:ascii="Times New Roman" w:hAnsi="Times New Roman" w:cs="Times New Roman"/>
          <w:i w:val="0"/>
          <w:sz w:val="24"/>
          <w:szCs w:val="24"/>
        </w:rPr>
        <w:t>Exercise #1: Hypotheses and Specific Aims</w:t>
      </w:r>
      <w:bookmarkEnd w:id="47"/>
    </w:p>
    <w:p w14:paraId="1B2B58A7" w14:textId="77777777" w:rsidR="00785B27" w:rsidRPr="00C65D8D" w:rsidRDefault="00785B27" w:rsidP="00785B27"/>
    <w:p w14:paraId="68F4C3F9" w14:textId="77777777" w:rsidR="00785B27" w:rsidRPr="00C65D8D" w:rsidRDefault="00785B27" w:rsidP="00785B27">
      <w:r w:rsidRPr="00C65D8D">
        <w:t xml:space="preserve">Write a short introductory paragraph followed by your specific aims and hypotheses as shown in the example below. </w:t>
      </w:r>
    </w:p>
    <w:p w14:paraId="110F2856" w14:textId="77777777" w:rsidR="00785B27" w:rsidRPr="00C65D8D" w:rsidRDefault="00785B27" w:rsidP="00785B27">
      <w:pPr>
        <w:rPr>
          <w:b/>
        </w:rPr>
      </w:pPr>
    </w:p>
    <w:p w14:paraId="0D8B2EE8" w14:textId="77777777" w:rsidR="00785B27" w:rsidRPr="00C65D8D" w:rsidRDefault="00785B27" w:rsidP="00785B27">
      <w:pPr>
        <w:jc w:val="both"/>
        <w:rPr>
          <w:b/>
        </w:rPr>
      </w:pPr>
      <w:r w:rsidRPr="00C65D8D">
        <w:t>HIV-1 exposed infants suffer from high levels of morbidity and mortality, even in the absence of HIV-1 infection,</w:t>
      </w:r>
      <w:r w:rsidRPr="00C65D8D">
        <w:fldChar w:fldCharType="begin"/>
      </w:r>
      <w:r w:rsidRPr="00C65D8D">
        <w:instrText xml:space="preserve"> ADDIN EN.CITE &lt;EndNote&gt;&lt;Cite&gt;&lt;Author&gt;Brahmbhatt&lt;/Author&gt;&lt;Year&gt;2006&lt;/Year&gt;&lt;RecNum&gt;5&lt;/RecNum&gt;&lt;record&gt;&lt;rec-number&gt;5&lt;/rec-number&gt;&lt;ref-type name="Journal Article"&gt;17&lt;/ref-type&gt;&lt;contributors&gt;&lt;authors&gt;&lt;author&gt;Brahmbhatt, H.&lt;/author&gt;&lt;author&gt;Kigozi, G.&lt;/author&gt;&lt;author&gt;Wabwire-Mangen, F.&lt;/author&gt;&lt;author&gt;Serwadda, D.&lt;/author&gt;&lt;author&gt;Lutalo, T.&lt;/author&gt;&lt;author&gt;Nalugoda, F.&lt;/author&gt;&lt;author&gt;Sewankambo, N.&lt;/author&gt;&lt;author&gt;Kiduggavu, M.&lt;/author&gt;&lt;author&gt;Wawer, M.&lt;/author&gt;&lt;author&gt;Gray, R.&lt;/author&gt;&lt;/authors&gt;&lt;/contributors&gt;&lt;auth-address&gt;Department of Population and Family Health Sciences, The Johns Hopkins University, Bloomberg School of Public Health, Baltimore, MD 21205, USA. hbrahmbh@jhsph.edu&lt;/auth-address&gt;&lt;titles&gt;&lt;title&gt;Mortality in HIV-infected and uninfected children of HIV-infected and uninfected mothers in rural Uganda&lt;/title&gt;&lt;secondary-title&gt;J Acquir Immune Defic Syndr&lt;/secondary-title&gt;&lt;/titles&gt;&lt;periodical&gt;&lt;full-title&gt;J Acquir Immune Defic Syndr&lt;/full-title&gt;&lt;/periodical&gt;&lt;pages&gt;504-8&lt;/pages&gt;&lt;volume&gt;41&lt;/volume&gt;&lt;number&gt;4&lt;/number&gt;&lt;keywords&gt;&lt;keyword&gt;CD4 Lymphocyte Count&lt;/keyword&gt;&lt;keyword&gt;Female&lt;/keyword&gt;&lt;keyword&gt;HIV Infections/*mortality/virology&lt;/keyword&gt;&lt;keyword&gt;*HIV-1/physiology&lt;/keyword&gt;&lt;keyword&gt;Humans&lt;/keyword&gt;&lt;keyword&gt;Infant&lt;/keyword&gt;&lt;keyword&gt;*Infant Mortality&lt;/keyword&gt;&lt;keyword&gt;Infant, Newborn&lt;/keyword&gt;&lt;keyword&gt;Multivariate Analysis&lt;/keyword&gt;&lt;keyword&gt;Pregnancy&lt;/keyword&gt;&lt;keyword&gt;*Rural Population&lt;/keyword&gt;&lt;keyword&gt;Statistics as Topic&lt;/keyword&gt;&lt;keyword&gt;Survival Analysis&lt;/keyword&gt;&lt;keyword&gt;Uganda/epidemiology&lt;/keyword&gt;&lt;keyword&gt;Viral Load&lt;/keyword&gt;&lt;/keywords&gt;&lt;dates&gt;&lt;year&gt;2006&lt;/year&gt;&lt;pub-dates&gt;&lt;date&gt;Apr 1&lt;/date&gt;&lt;/pub-dates&gt;&lt;/dates&gt;&lt;accession-num&gt;16652060&lt;/accession-num&gt;&lt;urls&gt;&lt;related-urls&gt;&lt;url&gt;http://www.ncbi.nlm.nih.gov/entrez/query.fcgi?cmd=Retrieve&amp;amp;db=PubMed&amp;amp;dopt=Citation&amp;amp;list_uids=16652060 &lt;/url&gt;&lt;/related-urls&gt;&lt;/urls&gt;&lt;/record&gt;&lt;/Cite&gt;&lt;Cite&gt;&lt;Author&gt;Kuhn&lt;/Author&gt;&lt;Year&gt;2005&lt;/Year&gt;&lt;RecNum&gt;4&lt;/RecNum&gt;&lt;record&gt;&lt;rec-number&gt;4&lt;/rec-number&gt;&lt;ref-type name="Journal Article"&gt;17&lt;/ref-type&gt;&lt;contributors&gt;&lt;authors&gt;&lt;author&gt;Kuhn, L.&lt;/author&gt;&lt;author&gt;Kasonde, P.&lt;/author&gt;&lt;author&gt;Sinkala, M.&lt;/author&gt;&lt;author&gt;Kankasa, C.&lt;/author&gt;&lt;author&gt;Semrau, K.&lt;/author&gt;&lt;author&gt;Scott, N.&lt;/author&gt;&lt;author&gt;Tsai, W. Y.&lt;/author&gt;&lt;author&gt;Vermund, S. H.&lt;/author&gt;&lt;author&gt;Aldrovandi, G. M.&lt;/author&gt;&lt;author&gt;Thea, D. M.&lt;/author&gt;&lt;/authors&gt;&lt;/contributors&gt;&lt;auth-address&gt;Gertrude H. Sergievsky Center, Mailman School of Public Health, Columbia University, New York, NY, USA. lk24@columbia.edu&lt;/auth-address&gt;&lt;titles&gt;&lt;title&gt;Does severity of HIV disease in HIV-infected mothers affect mortality and morbidity among their uninfected infants?&lt;/title&gt;&lt;secondary-title&gt;Clin Infect Dis&lt;/secondary-title&gt;&lt;/titles&gt;&lt;periodical&gt;&lt;full-title&gt;Clin Infect Dis&lt;/full-title&gt;&lt;/periodical&gt;&lt;pages&gt;1654-61&lt;/pages&gt;&lt;volume&gt;41&lt;/volume&gt;&lt;number&gt;11&lt;/number&gt;&lt;keywords&gt;&lt;keyword&gt;Aging&lt;/keyword&gt;&lt;keyword&gt;Birth Weight&lt;/keyword&gt;&lt;keyword&gt;CD4 Lymphocyte Count&lt;/keyword&gt;&lt;keyword&gt;Cohort Studies&lt;/keyword&gt;&lt;keyword&gt;Female&lt;/keyword&gt;&lt;keyword&gt;HIV Infections/*immunology/*physiopathology&lt;/keyword&gt;&lt;keyword&gt;Hospitalization&lt;/keyword&gt;&lt;keyword&gt;Humans&lt;/keyword&gt;&lt;keyword&gt;Immune Tolerance&lt;/keyword&gt;&lt;keyword&gt;Infant&lt;/keyword&gt;&lt;keyword&gt;*Infant Mortality&lt;/keyword&gt;&lt;keyword&gt;Infant, Newborn&lt;/keyword&gt;&lt;keyword&gt;*Mothers&lt;/keyword&gt;&lt;keyword&gt;Risk Factors&lt;/keyword&gt;&lt;keyword&gt;Zambia/epidemiology&lt;/keyword&gt;&lt;/keywords&gt;&lt;dates&gt;&lt;year&gt;2005&lt;/year&gt;&lt;pub-dates&gt;&lt;date&gt;Dec 1&lt;/date&gt;&lt;/pub-dates&gt;&lt;/dates&gt;&lt;accession-num&gt;16267740&lt;/accession-num&gt;&lt;urls&gt;&lt;related-urls&gt;&lt;url&gt;http://www.ncbi.nlm.nih.gov/entrez/query.fcgi?cmd=Retrieve&amp;amp;db=PubMed&amp;amp;dopt=Citation&amp;amp;list_uids=16267740 &lt;/url&gt;&lt;/related-urls&gt;&lt;/urls&gt;&lt;/record&gt;&lt;/Cite&gt;&lt;Cite&gt;&lt;Author&gt;Marinda&lt;/Author&gt;&lt;Year&gt;2007&lt;/Year&gt;&lt;RecNum&gt;6&lt;/RecNum&gt;&lt;record&gt;&lt;rec-number&gt;6&lt;/rec-number&gt;&lt;ref-type name="Journal Article"&gt;17&lt;/ref-type&gt;&lt;contributors&gt;&lt;authors&gt;&lt;author&gt;Marinda, E.&lt;/author&gt;&lt;author&gt;Humphrey, J. H.&lt;/author&gt;&lt;author&gt;Iliff, P. J.&lt;/author&gt;&lt;author&gt;Mutasa, K.&lt;/author&gt;&lt;author&gt;Nathoo, K. J.&lt;/author&gt;&lt;author&gt;Piwoz, E. G.&lt;/author&gt;&lt;author&gt;Moulton, L. H.&lt;/author&gt;&lt;author&gt;Salama, P.&lt;/author&gt;&lt;author&gt;Ward, B. J.&lt;/author&gt;&lt;/authors&gt;&lt;/contributors&gt;&lt;auth-address&gt;ZVITAMBO Project, Harare, Zimbabwe.&lt;/auth-address&gt;&lt;titles&gt;&lt;title&gt;Child mortality according to maternal and infant HIV status in Zimbabwe&lt;/title&gt;&lt;secondary-title&gt;Pediatr Infect Dis J&lt;/secondary-title&gt;&lt;/titles&gt;&lt;periodical&gt;&lt;full-title&gt;Pediatr Infect Dis J&lt;/full-title&gt;&lt;/periodical&gt;&lt;pages&gt;519-26&lt;/pages&gt;&lt;volume&gt;26&lt;/volume&gt;&lt;number&gt;6&lt;/number&gt;&lt;keywords&gt;&lt;keyword&gt;Adolescent&lt;/keyword&gt;&lt;keyword&gt;Adult&lt;/keyword&gt;&lt;keyword&gt;Cause of Death&lt;/keyword&gt;&lt;keyword&gt;*Child Mortality&lt;/keyword&gt;&lt;keyword&gt;Child, Preschool&lt;/keyword&gt;&lt;keyword&gt;Disease Transmission, Vertical&lt;/keyword&gt;&lt;keyword&gt;Female&lt;/keyword&gt;&lt;keyword&gt;HIV Infections/complications/epidemiology/*mortality&lt;/keyword&gt;&lt;keyword&gt;Humans&lt;/keyword&gt;&lt;keyword&gt;Infant&lt;/keyword&gt;&lt;keyword&gt;*Infant Mortality&lt;/keyword&gt;&lt;keyword&gt;Infant, Newborn&lt;/keyword&gt;&lt;keyword&gt;Male&lt;/keyword&gt;&lt;keyword&gt;Pregnancy&lt;/keyword&gt;&lt;keyword&gt;Respiratory Tract Infections/complications/epidemiology/mortality&lt;/keyword&gt;&lt;keyword&gt;Risk Factors&lt;/keyword&gt;&lt;keyword&gt;Time Factors&lt;/keyword&gt;&lt;keyword&gt;Zimbabwe/epidemiology&lt;/keyword&gt;&lt;/keywords&gt;&lt;dates&gt;&lt;year&gt;2007&lt;/year&gt;&lt;pub-dates&gt;&lt;date&gt;Jun&lt;/date&gt;&lt;/pub-dates&gt;&lt;/dates&gt;&lt;accession-num&gt;17529870&lt;/accession-num&gt;&lt;urls&gt;&lt;related-urls&gt;&lt;url&gt;http://www.ncbi.nlm.nih.gov/entrez/query.fcgi?cmd=Retrieve&amp;amp;db=PubMed&amp;amp;dopt=Citation&amp;amp;list_uids=17529870 &lt;/url&gt;&lt;/related-urls&gt;&lt;/urls&gt;&lt;/record&gt;&lt;/Cite&gt;&lt;Cite&gt;&lt;Author&gt;Mbori-Ngacha&lt;/Author&gt;&lt;Year&gt;2001&lt;/Year&gt;&lt;RecNum&gt;2&lt;/RecNum&gt;&lt;record&gt;&lt;rec-number&gt;2&lt;/rec-number&gt;&lt;ref-type name="Journal Article"&gt;17&lt;/ref-type&gt;&lt;contributors&gt;&lt;authors&gt;&lt;author&gt;Mbori-Ngacha, D.&lt;/author&gt;&lt;author&gt;Nduati, R.&lt;/author&gt;&lt;author&gt;John, G.&lt;/author&gt;&lt;author&gt;Reilly, M.&lt;/author&gt;&lt;author&gt;Richardson, B.&lt;/author&gt;&lt;author&gt;Mwatha, A.&lt;/author&gt;&lt;author&gt;Ndinya-Achola, J.&lt;/author&gt;&lt;author&gt;Bwayo, J.&lt;/author&gt;&lt;author&gt;Kreiss, J.&lt;/author&gt;&lt;/authors&gt;&lt;/contributors&gt;&lt;auth-address&gt;Department of Paediatrics, University of Nairobi, Kenya.&lt;/auth-address&gt;&lt;titles&gt;&lt;title&gt;Morbidity and mortality in breastfed and formula-fed infants of HIV-1-infected women: A randomized clinical trial&lt;/title&gt;&lt;secondary-title&gt;Jama&lt;/secondary-title&gt;&lt;/titles&gt;&lt;periodical&gt;&lt;full-title&gt;Jama&lt;/full-title&gt;&lt;/periodical&gt;&lt;pages&gt;2413-20&lt;/pages&gt;&lt;volume&gt;286&lt;/volume&gt;&lt;number&gt;19&lt;/number&gt;&lt;keywords&gt;&lt;keyword&gt;Adult&lt;/keyword&gt;&lt;keyword&gt;*Breast Feeding&lt;/keyword&gt;&lt;keyword&gt;Cause of Death&lt;/keyword&gt;&lt;keyword&gt;Developing Countries&lt;/keyword&gt;&lt;keyword&gt;Diarrhea, Infantile/epidemiology&lt;/keyword&gt;&lt;keyword&gt;Female&lt;/keyword&gt;&lt;keyword&gt;HIV Infections/epidemiology/*transmission&lt;/keyword&gt;&lt;keyword&gt;*Hiv-1&lt;/keyword&gt;&lt;keyword&gt;Humans&lt;/keyword&gt;&lt;keyword&gt;Infant&lt;/keyword&gt;&lt;keyword&gt;*Infant Food&lt;/keyword&gt;&lt;keyword&gt;*Infant Mortality&lt;/keyword&gt;&lt;keyword&gt;Infant, Newborn&lt;/keyword&gt;&lt;keyword&gt;Kenya&lt;/keyword&gt;&lt;keyword&gt;Male&lt;/keyword&gt;&lt;keyword&gt;Morbidity&lt;/keyword&gt;&lt;keyword&gt;Nutritional Status&lt;/keyword&gt;&lt;keyword&gt;Pneumonia/epidemiology&lt;/keyword&gt;&lt;keyword&gt;Proportional Hazards Models&lt;/keyword&gt;&lt;keyword&gt;Risk&lt;/keyword&gt;&lt;keyword&gt;Survival Analysis&lt;/keyword&gt;&lt;/keywords&gt;&lt;dates&gt;&lt;year&gt;2001&lt;/year&gt;&lt;pub-dates&gt;&lt;date&gt;Nov 21&lt;/date&gt;&lt;/pub-dates&gt;&lt;/dates&gt;&lt;accession-num&gt;11712936&lt;/accession-num&gt;&lt;urls&gt;&lt;related-urls&gt;&lt;url&gt;http://www.ncbi.nlm.nih.gov/entrez/query.fcgi?cmd=Retrieve&amp;amp;db=PubMed&amp;amp;dopt=Citation&amp;amp;list_uids=11712936 &lt;/url&gt;&lt;/related-urls&gt;&lt;/urls&gt;&lt;/record&gt;&lt;/Cite&gt;&lt;Cite&gt;&lt;Author&gt;Nakiyingi&lt;/Author&gt;&lt;Year&gt;2003&lt;/Year&gt;&lt;RecNum&gt;3&lt;/RecNum&gt;&lt;record&gt;&lt;rec-number&gt;3&lt;/rec-number&gt;&lt;ref-type name="Journal Article"&gt;17&lt;/ref-type&gt;&lt;contributors&gt;&lt;authors&gt;&lt;author&gt;Nakiyingi, J. S.&lt;/author&gt;&lt;author&gt;Bracher, M.&lt;/author&gt;&lt;author&gt;Whitworth, J. A.&lt;/author&gt;&lt;author&gt;Ruberantwari, A.&lt;/author&gt;&lt;author&gt;Busingye, J.&lt;/author&gt;&lt;author&gt;Mbulaiteye, S. M.&lt;/author&gt;&lt;author&gt;Zaba, B.&lt;/author&gt;&lt;/authors&gt;&lt;/contributors&gt;&lt;auth-address&gt;Medical Research Council Programme on AIDS in Uganda, Uganda Virus Research Institute PO Box 49, Entebbe, Uganda. jessica.nakiyingi@mrcuganda.mimcom.net&lt;/auth-address&gt;&lt;titles&gt;&lt;title&gt;Child survival in relation to mother&amp;apos;s HIV infection and survival: evidence from a Ugandan cohort study&lt;/title&gt;&lt;secondary-title&gt;Aids&lt;/secondary-title&gt;&lt;/titles&gt;&lt;periodical&gt;&lt;full-title&gt;Aids&lt;/full-title&gt;&lt;/periodical&gt;&lt;pages&gt;1827-34&lt;/pages&gt;&lt;volume&gt;17&lt;/volume&gt;&lt;number&gt;12&lt;/number&gt;&lt;keywords&gt;&lt;keyword&gt;Adolescent&lt;/keyword&gt;&lt;keyword&gt;Adult&lt;/keyword&gt;&lt;keyword&gt;Child, Preschool&lt;/keyword&gt;&lt;keyword&gt;Female&lt;/keyword&gt;&lt;keyword&gt;HIV Infections/*mortality&lt;/keyword&gt;&lt;keyword&gt;Humans&lt;/keyword&gt;&lt;keyword&gt;Infant&lt;/keyword&gt;&lt;keyword&gt;*Infant Mortality&lt;/keyword&gt;&lt;keyword&gt;Infant, Newborn&lt;/keyword&gt;&lt;keyword&gt;Longitudinal Studies&lt;/keyword&gt;&lt;keyword&gt;Male&lt;/keyword&gt;&lt;keyword&gt;Maternal Age&lt;/keyword&gt;&lt;keyword&gt;*Maternal Mortality&lt;/keyword&gt;&lt;keyword&gt;Pregnancy&lt;/keyword&gt;&lt;keyword&gt;Pregnancy, Multiple&lt;/keyword&gt;&lt;keyword&gt;Proportional Hazards Models&lt;/keyword&gt;&lt;keyword&gt;Uganda/epidemiology&lt;/keyword&gt;&lt;/keywords&gt;&lt;dates&gt;&lt;year&gt;2003&lt;/year&gt;&lt;pub-dates&gt;&lt;date&gt;Aug 15&lt;/date&gt;&lt;/pub-dates&gt;&lt;/dates&gt;&lt;accession-num&gt;12891069&lt;/accession-num&gt;&lt;urls&gt;&lt;related-urls&gt;&lt;url&gt;http://www.ncbi.nlm.nih.gov/entrez/query.fcgi?cmd=Retrieve&amp;amp;db=PubMed&amp;amp;dopt=Citation&amp;amp;list_uids=12891069 &lt;/url&gt;&lt;/related-urls&gt;&lt;/urls&gt;&lt;/record&gt;&lt;/Cite&gt;&lt;Cite&gt;&lt;Author&gt;Shapiro&lt;/Author&gt;&lt;Year&gt;2007&lt;/Year&gt;&lt;RecNum&gt;1&lt;/RecNum&gt;&lt;record&gt;&lt;rec-number&gt;1&lt;/rec-number&gt;&lt;ref-type name="Journal Article"&gt;17&lt;/ref-type&gt;&lt;contributors&gt;&lt;authors&gt;&lt;author&gt;Shapiro, R. L.&lt;/author&gt;&lt;author&gt;Lockman, S.&lt;/author&gt;&lt;author&gt;Kim, S.&lt;/author&gt;&lt;author&gt;Smeaton, L.&lt;/author&gt;&lt;author&gt;Rahkola, J. T.&lt;/author&gt;&lt;author&gt;Thior, I.&lt;/author&gt;&lt;author&gt;Wester, C.&lt;/author&gt;&lt;author&gt;Moffat, C.&lt;/author&gt;&lt;author&gt;Arimi, P.&lt;/author&gt;&lt;author&gt;Ndase, P.&lt;/author&gt;&lt;author&gt;Asmelash, A.&lt;/author&gt;&lt;author&gt;Stevens, L.&lt;/author&gt;&lt;author&gt;Montano, M.&lt;/author&gt;&lt;author&gt;Makhema, J.&lt;/author&gt;&lt;author&gt;Essex, M.&lt;/author&gt;&lt;author&gt;Janoff, E. N.&lt;/author&gt;&lt;/authors&gt;&lt;/contributors&gt;&lt;auth-address&gt;Division of Infectious Diseases, Beth Israel Deaconess Medical Center, Boston, MA 02215, USA. rshapiro@bidmc.harvard.edu&lt;/auth-address&gt;&lt;titles&gt;&lt;title&gt;Infant morbidity, mortality, and breast milk immunologic profiles among breast-feeding HIV-infected and HIV-uninfected women in Botswana&lt;/title&gt;&lt;secondary-title&gt;J Infect Dis&lt;/secondary-title&gt;&lt;/titles&gt;&lt;periodical&gt;&lt;full-title&gt;J Infect Dis&lt;/full-title&gt;&lt;/periodical&gt;&lt;pages&gt;562-9&lt;/pages&gt;&lt;volume&gt;196&lt;/volume&gt;&lt;number&gt;4&lt;/number&gt;&lt;keywords&gt;&lt;keyword&gt;Antibodies, Bacterial/analysis/immunology&lt;/keyword&gt;&lt;keyword&gt;Antibody Specificity&lt;/keyword&gt;&lt;keyword&gt;Botswana/epidemiology&lt;/keyword&gt;&lt;keyword&gt;Breast Feeding&lt;/keyword&gt;&lt;keyword&gt;Campylobacter jejuni/immunology&lt;/keyword&gt;&lt;keyword&gt;Case-Control Studies&lt;/keyword&gt;&lt;keyword&gt;Child, Preschool&lt;/keyword&gt;&lt;keyword&gt;Female&lt;/keyword&gt;&lt;keyword&gt;HIV Infections/*epidemiology/*immunology&lt;/keyword&gt;&lt;keyword&gt;*Hiv-1&lt;/keyword&gt;&lt;keyword&gt;Haemophilus influenzae/immunology&lt;/keyword&gt;&lt;keyword&gt;Helicobacter pylori/immunology&lt;/keyword&gt;&lt;keyword&gt;Humans&lt;/keyword&gt;&lt;keyword&gt;Immunity, Natural&lt;/keyword&gt;&lt;keyword&gt;Immunoglobulin A/analysis&lt;/keyword&gt;&lt;keyword&gt;Immunoglobulin G/analysis&lt;/keyword&gt;&lt;keyword&gt;Immunoglobulin M/analysis&lt;/keyword&gt;&lt;keyword&gt;Infant&lt;/keyword&gt;&lt;keyword&gt;Milk, Human/*immunology/*microbiology&lt;/keyword&gt;&lt;keyword&gt;Pregnancy&lt;/keyword&gt;&lt;keyword&gt;Risk Factors&lt;/keyword&gt;&lt;keyword&gt;Streptococcus pneumoniae/immunology&lt;/keyword&gt;&lt;/keywords&gt;&lt;dates&gt;&lt;year&gt;2007&lt;/year&gt;&lt;pub-dates&gt;&lt;date&gt;Aug 15&lt;/date&gt;&lt;/pub-dates&gt;&lt;/dates&gt;&lt;accession-num&gt;17624842&lt;/accession-num&gt;&lt;urls&gt;&lt;related-urls&gt;&lt;url&gt;http://www.ncbi.nlm.nih.gov/entrez/query.fcgi?cmd=Retrieve&amp;amp;db=PubMed&amp;amp;dopt=Citation&amp;amp;list_uids=17624842 &lt;/url&gt;&lt;/related-urls&gt;&lt;/urls&gt;&lt;/record&gt;&lt;/Cite&gt;&lt;/EndNote&gt;</w:instrText>
      </w:r>
      <w:r w:rsidRPr="00C65D8D">
        <w:fldChar w:fldCharType="separate"/>
      </w:r>
      <w:r w:rsidRPr="00C65D8D">
        <w:rPr>
          <w:vertAlign w:val="superscript"/>
        </w:rPr>
        <w:t>1-6</w:t>
      </w:r>
      <w:r w:rsidRPr="00C65D8D">
        <w:fldChar w:fldCharType="end"/>
      </w:r>
      <w:r w:rsidRPr="00C65D8D">
        <w:t xml:space="preserve"> and this significantly attenuates the benefits of interventions to prevent mother-to-child HIV-1 transmission (MTCT).  Common causes of death in HIV-1 exposed children are infectious diseases such as pneumonia, diarrhea, sepsis, and other invasive bacterial and viral infections,</w:t>
      </w:r>
      <w:r w:rsidRPr="00C65D8D">
        <w:fldChar w:fldCharType="begin"/>
      </w:r>
      <w:r w:rsidRPr="00C65D8D">
        <w:instrText xml:space="preserve"> ADDIN EN.CITE &lt;EndNote&gt;&lt;Cite&gt;&lt;Author&gt;Mbori-Ngacha&lt;/Author&gt;&lt;Year&gt;2001&lt;/Year&gt;&lt;RecNum&gt;2&lt;/RecNum&gt;&lt;record&gt;&lt;rec-number&gt;2&lt;/rec-number&gt;&lt;ref-type name="Journal Article"&gt;17&lt;/ref-type&gt;&lt;contributors&gt;&lt;authors&gt;&lt;author&gt;Mbori-Ngacha, D.&lt;/author&gt;&lt;author&gt;Nduati, R.&lt;/author&gt;&lt;author&gt;John, G.&lt;/author&gt;&lt;author&gt;Reilly, M.&lt;/author&gt;&lt;author&gt;Richardson, B.&lt;/author&gt;&lt;author&gt;Mwatha, A.&lt;/author&gt;&lt;author&gt;Ndinya-Achola, J.&lt;/author&gt;&lt;author&gt;Bwayo, J.&lt;/author&gt;&lt;author&gt;Kreiss, J.&lt;/author&gt;&lt;/authors&gt;&lt;/contributors&gt;&lt;auth-address&gt;Department of Paediatrics, University of Nairobi, Kenya.&lt;/auth-address&gt;&lt;titles&gt;&lt;title&gt;Morbidity and mortality in breastfed and formula-fed infants of HIV-1-infected women: A randomized clinical trial&lt;/title&gt;&lt;secondary-title&gt;Jama&lt;/secondary-title&gt;&lt;/titles&gt;&lt;periodical&gt;&lt;full-title&gt;Jama&lt;/full-title&gt;&lt;/periodical&gt;&lt;pages&gt;2413-20&lt;/pages&gt;&lt;volume&gt;286&lt;/volume&gt;&lt;number&gt;19&lt;/number&gt;&lt;keywords&gt;&lt;keyword&gt;Adult&lt;/keyword&gt;&lt;keyword&gt;*Breast Feeding&lt;/keyword&gt;&lt;keyword&gt;Cause of Death&lt;/keyword&gt;&lt;keyword&gt;Developing Countries&lt;/keyword&gt;&lt;keyword&gt;Diarrhea, Infantile/epidemiology&lt;/keyword&gt;&lt;keyword&gt;Female&lt;/keyword&gt;&lt;keyword&gt;HIV Infections/epidemiology/*transmission&lt;/keyword&gt;&lt;keyword&gt;*Hiv-1&lt;/keyword&gt;&lt;keyword&gt;Humans&lt;/keyword&gt;&lt;keyword&gt;Infant&lt;/keyword&gt;&lt;keyword&gt;*Infant Food&lt;/keyword&gt;&lt;keyword&gt;*Infant Mortality&lt;/keyword&gt;&lt;keyword&gt;Infant, Newborn&lt;/keyword&gt;&lt;keyword&gt;Kenya&lt;/keyword&gt;&lt;keyword&gt;Male&lt;/keyword&gt;&lt;keyword&gt;Morbidity&lt;/keyword&gt;&lt;keyword&gt;Nutritional Status&lt;/keyword&gt;&lt;keyword&gt;Pneumonia/epidemiology&lt;/keyword&gt;&lt;keyword&gt;Proportional Hazards Models&lt;/keyword&gt;&lt;keyword&gt;Risk&lt;/keyword&gt;&lt;keyword&gt;Survival Analysis&lt;/keyword&gt;&lt;/keywords&gt;&lt;dates&gt;&lt;year&gt;2001&lt;/year&gt;&lt;pub-dates&gt;&lt;date&gt;Nov 21&lt;/date&gt;&lt;/pub-dates&gt;&lt;/dates&gt;&lt;accession-num&gt;11712936&lt;/accession-num&gt;&lt;urls&gt;&lt;related-urls&gt;&lt;url&gt;http://www.ncbi.nlm.nih.gov/entrez/query.fcgi?cmd=Retrieve&amp;amp;db=PubMed&amp;amp;dopt=Citation&amp;amp;list_uids=11712936 &lt;/url&gt;&lt;/related-urls&gt;&lt;/urls&gt;&lt;/record&gt;&lt;/Cite&gt;&lt;/EndNote&gt;</w:instrText>
      </w:r>
      <w:r w:rsidRPr="00C65D8D">
        <w:fldChar w:fldCharType="separate"/>
      </w:r>
      <w:r w:rsidRPr="00C65D8D">
        <w:rPr>
          <w:vertAlign w:val="superscript"/>
        </w:rPr>
        <w:t>4</w:t>
      </w:r>
      <w:r w:rsidRPr="00C65D8D">
        <w:fldChar w:fldCharType="end"/>
      </w:r>
      <w:r w:rsidRPr="00C65D8D">
        <w:t xml:space="preserve"> conditions for which a child may receive some protection from passive immunity obtained via placental and breast milk transfer of maternal antibodies.</w:t>
      </w:r>
      <w:r w:rsidRPr="00C65D8D">
        <w:fldChar w:fldCharType="begin"/>
      </w:r>
      <w:r w:rsidRPr="00C65D8D">
        <w:instrText xml:space="preserve"> ADDIN EN.CITE &lt;EndNote&gt;&lt;Cite&gt;&lt;Author&gt;Hanson&lt;/Author&gt;&lt;Year&gt;2002&lt;/Year&gt;&lt;RecNum&gt;8&lt;/RecNum&gt;&lt;record&gt;&lt;rec-number&gt;8&lt;/rec-number&gt;&lt;ref-type name="Journal Article"&gt;17&lt;/ref-type&gt;&lt;contributors&gt;&lt;authors&gt;&lt;author&gt;Hanson, L. A.&lt;/author&gt;&lt;author&gt;Korotkova, M.&lt;/author&gt;&lt;author&gt;Haversen, L.&lt;/author&gt;&lt;author&gt;Mattsby-Baltzer, I.&lt;/author&gt;&lt;author&gt;Hahn-Zoric, M.&lt;/author&gt;&lt;author&gt;Silfverdal, S. A.&lt;/author&gt;&lt;author&gt;Strandvik, B.&lt;/author&gt;&lt;author&gt;Telemo, E.&lt;/author&gt;&lt;/authors&gt;&lt;/contributors&gt;&lt;auth-address&gt;Department of Clinical Immunology, Goteborg University, Goteborg, Sweden. lars.a.hanson@immuno.gu.se&lt;/auth-address&gt;&lt;titles&gt;&lt;title&gt;Breast-feeding, a complex support system for the offspring&lt;/title&gt;&lt;secondary-title&gt;Pediatr Int&lt;/secondary-title&gt;&lt;/titles&gt;&lt;periodical&gt;&lt;full-title&gt;Pediatr Int&lt;/full-title&gt;&lt;/periodical&gt;&lt;pages&gt;347-52&lt;/pages&gt;&lt;volume&gt;44&lt;/volume&gt;&lt;number&gt;4&lt;/number&gt;&lt;keywords&gt;&lt;keyword&gt;*Breast Feeding&lt;/keyword&gt;&lt;keyword&gt;Female&lt;/keyword&gt;&lt;keyword&gt;Humans&lt;/keyword&gt;&lt;keyword&gt;Infant, Newborn&lt;/keyword&gt;&lt;keyword&gt;Infant, Newborn, Diseases/*prevention &amp;amp; control&lt;/keyword&gt;&lt;keyword&gt;Infection Control&lt;/keyword&gt;&lt;keyword&gt;Milk, Human/*immunology&lt;/keyword&gt;&lt;/keywords&gt;&lt;dates&gt;&lt;year&gt;2002&lt;/year&gt;&lt;pub-dates&gt;&lt;date&gt;Aug&lt;/date&gt;&lt;/pub-dates&gt;&lt;/dates&gt;&lt;accession-num&gt;12139555&lt;/accession-num&gt;&lt;urls&gt;&lt;related-urls&gt;&lt;url&gt;http://www.ncbi.nlm.nih.gov/entrez/query.fcgi?cmd=Retrieve&amp;amp;db=PubMed&amp;amp;dopt=Citation&amp;amp;list_uids=12139555 &lt;/url&gt;&lt;/related-urls&gt;&lt;/urls&gt;&lt;/record&gt;&lt;/Cite&gt;&lt;Cite&gt;&lt;Author&gt;Hanson&lt;/Author&gt;&lt;Year&gt;2003&lt;/Year&gt;&lt;RecNum&gt;7&lt;/RecNum&gt;&lt;record&gt;&lt;rec-number&gt;7&lt;/rec-number&gt;&lt;ref-type name="Journal Article"&gt;17&lt;/ref-type&gt;&lt;contributors&gt;&lt;authors&gt;&lt;author&gt;Hanson, L. A.&lt;/author&gt;&lt;author&gt;Korotkova, M.&lt;/author&gt;&lt;author&gt;Lundin, S.&lt;/author&gt;&lt;author&gt;Haversen, L.&lt;/author&gt;&lt;author&gt;Silfverdal, S. A.&lt;/author&gt;&lt;author&gt;Mattsby-Baltzer, I.&lt;/author&gt;&lt;author&gt;Strandvik, B.&lt;/author&gt;&lt;author&gt;Telemo, E.&lt;/author&gt;&lt;/authors&gt;&lt;/contributors&gt;&lt;auth-address&gt;Department of Clinical Immunology, Goteborg University, Goteborg, Sweden. lars.a.hanson@immuno.gu.se&lt;/auth-address&gt;&lt;titles&gt;&lt;title&gt;The transfer of immunity from mother to child&lt;/title&gt;&lt;secondary-title&gt;Ann N Y Acad Sci&lt;/secondary-title&gt;&lt;/titles&gt;&lt;periodical&gt;&lt;full-title&gt;Ann N Y Acad Sci&lt;/full-title&gt;&lt;/periodical&gt;&lt;pages&gt;199-206&lt;/pages&gt;&lt;volume&gt;987&lt;/volume&gt;&lt;keywords&gt;&lt;keyword&gt;Female&lt;/keyword&gt;&lt;keyword&gt;Humans&lt;/keyword&gt;&lt;keyword&gt;Immune System Diseases/prevention &amp;amp; control&lt;/keyword&gt;&lt;keyword&gt;*Immunity, Maternally-Acquired&lt;/keyword&gt;&lt;keyword&gt;Infant, Newborn&lt;/keyword&gt;&lt;keyword&gt;Milk, Human/immunology&lt;/keyword&gt;&lt;keyword&gt;Pregnancy&lt;/keyword&gt;&lt;/keywords&gt;&lt;dates&gt;&lt;year&gt;2003&lt;/year&gt;&lt;pub-dates&gt;&lt;date&gt;Apr&lt;/date&gt;&lt;/pub-dates&gt;&lt;/dates&gt;&lt;accession-num&gt;12727640&lt;/accession-num&gt;&lt;urls&gt;&lt;related-urls&gt;&lt;url&gt;http://www.ncbi.nlm.nih.gov/entrez/query.fcgi?cmd=Retrieve&amp;amp;db=PubMed&amp;amp;dopt=Citation&amp;amp;list_uids=12727640 &lt;/url&gt;&lt;/related-urls&gt;&lt;/urls&gt;&lt;/record&gt;&lt;/Cite&gt;&lt;/EndNote&gt;</w:instrText>
      </w:r>
      <w:r w:rsidRPr="00C65D8D">
        <w:fldChar w:fldCharType="separate"/>
      </w:r>
      <w:r w:rsidRPr="00C65D8D">
        <w:rPr>
          <w:vertAlign w:val="superscript"/>
        </w:rPr>
        <w:t>7</w:t>
      </w:r>
      <w:proofErr w:type="gramStart"/>
      <w:r w:rsidRPr="00C65D8D">
        <w:rPr>
          <w:vertAlign w:val="superscript"/>
        </w:rPr>
        <w:t>,8</w:t>
      </w:r>
      <w:proofErr w:type="gramEnd"/>
      <w:r w:rsidRPr="00C65D8D">
        <w:fldChar w:fldCharType="end"/>
      </w:r>
      <w:r w:rsidRPr="00C65D8D">
        <w:t xml:space="preserve">  However, if a woman’s immune system is compromised she may not be able to provide her infant with effective passive immunity.  Several studies have demonstrated that low maternal CD4 count, high HIV-1 viral load, and symptomatic HIV-1 disease are associated with worse outcomes among infants.</w:t>
      </w:r>
      <w:r w:rsidRPr="00C65D8D">
        <w:fldChar w:fldCharType="begin"/>
      </w:r>
      <w:r w:rsidRPr="00C65D8D">
        <w:instrText xml:space="preserve"> ADDIN EN.CITE &lt;EndNote&gt;&lt;Cite&gt;&lt;Author&gt;Blanche&lt;/Author&gt;&lt;Year&gt;1994&lt;/Year&gt;&lt;RecNum&gt;10&lt;/RecNum&gt;&lt;record&gt;&lt;rec-number&gt;10&lt;/rec-number&gt;&lt;ref-type name="Journal Article"&gt;17&lt;/ref-type&gt;&lt;contributors&gt;&lt;authors&gt;&lt;author&gt;Blanche, S.&lt;/author&gt;&lt;author&gt;Mayaux, M. J.&lt;/author&gt;&lt;author&gt;Rouzioux, C.&lt;/author&gt;&lt;author&gt;Teglas, J. P.&lt;/author&gt;&lt;author&gt;Firtion, G.&lt;/author&gt;&lt;author&gt;Monpoux, F.&lt;/author&gt;&lt;author&gt;Ciraru-Vigneron, N.&lt;/author&gt;&lt;author&gt;Meier, F.&lt;/author&gt;&lt;author&gt;Tricoire, J.&lt;/author&gt;&lt;author&gt;Courpotin, C.&lt;/author&gt;&lt;author&gt;et al.,&lt;/author&gt;&lt;/authors&gt;&lt;/contributors&gt;&lt;auth-address&gt;Unite d&amp;apos;Immunologie-Hematologie Pediatrique, INSERM Unite 132, Hopital Necker Enfants Malades, Paris, France.&lt;/auth-address&gt;&lt;titles&gt;&lt;title&gt;Relation of the course of HIV infection in children to the severity of the disease in their mothers at delivery&lt;/title&gt;&lt;secondary-title&gt;N Engl J Med&lt;/secondary-title&gt;&lt;/titles&gt;&lt;periodical&gt;&lt;full-title&gt;N Engl J Med&lt;/full-title&gt;&lt;/periodical&gt;&lt;pages&gt;308-12&lt;/pages&gt;&lt;volume&gt;330&lt;/volume&gt;&lt;number&gt;5&lt;/number&gt;&lt;keywords&gt;&lt;keyword&gt;AIDS Dementia Complex/etiology&lt;/keyword&gt;&lt;keyword&gt;AIDS-Related Opportunistic Infections/etiology&lt;/keyword&gt;&lt;keyword&gt;CD4-Positive T-Lymphocytes&lt;/keyword&gt;&lt;keyword&gt;Confidence Intervals&lt;/keyword&gt;&lt;keyword&gt;*Delivery, Obstetric&lt;/keyword&gt;&lt;keyword&gt;Female&lt;/keyword&gt;&lt;keyword&gt;HIV Core Protein p24/analysis&lt;/keyword&gt;&lt;keyword&gt;HIV Infections/complications/*immunology/mortality&lt;/keyword&gt;&lt;keyword&gt;*HIV-1/immunology&lt;/keyword&gt;&lt;keyword&gt;Humans&lt;/keyword&gt;&lt;keyword&gt;Infant&lt;/keyword&gt;&lt;keyword&gt;Infant, Newborn&lt;/keyword&gt;&lt;keyword&gt;Leukocyte Count&lt;/keyword&gt;&lt;keyword&gt;Pregnancy&lt;/keyword&gt;&lt;keyword&gt;Pregnancy Complications, Infectious/*immunology&lt;/keyword&gt;&lt;keyword&gt;Prospective Studies&lt;/keyword&gt;&lt;keyword&gt;Risk&lt;/keyword&gt;&lt;/keywords&gt;&lt;dates&gt;&lt;year&gt;1994&lt;/year&gt;&lt;pub-dates&gt;&lt;date&gt;Feb 3&lt;/date&gt;&lt;/pub-dates&gt;&lt;/dates&gt;&lt;accession-num&gt;7904046&lt;/accession-num&gt;&lt;urls&gt;&lt;related-urls&gt;&lt;url&gt;http://www.ncbi.nlm.nih.gov/entrez/query.fcgi?cmd=Retrieve&amp;amp;db=PubMed&amp;amp;dopt=Citation&amp;amp;list_uids=7904046 &lt;/url&gt;&lt;/related-urls&gt;&lt;/urls&gt;&lt;/record&gt;&lt;/Cite&gt;&lt;Cite&gt;&lt;Author&gt;Dabis&lt;/Author&gt;&lt;Year&gt;2001&lt;/Year&gt;&lt;RecNum&gt;11&lt;/RecNum&gt;&lt;record&gt;&lt;rec-number&gt;11&lt;/rec-number&gt;&lt;ref-type name="Journal Article"&gt;17&lt;/ref-type&gt;&lt;contributors&gt;&lt;authors&gt;&lt;author&gt;Dabis, F.&lt;/author&gt;&lt;author&gt;Elenga, N.&lt;/author&gt;&lt;author&gt;Meda, N.&lt;/author&gt;&lt;author&gt;Leroy, V.&lt;/author&gt;&lt;author&gt;Viho, I.&lt;/author&gt;&lt;author&gt;Manigart, O.&lt;/author&gt;&lt;author&gt;Dequae-Merchadou, L.&lt;/author&gt;&lt;author&gt;Msellati, P.&lt;/author&gt;&lt;author&gt;Sombie, I.&lt;/author&gt;&lt;/authors&gt;&lt;/contributors&gt;&lt;auth-address&gt;Unite INSERM no. 330, ISPED, Universite Victor Segalen Bordeaux 2, Bordeaux, France. francois.dabis@isped.u-bordeaux2.fr&lt;/auth-address&gt;&lt;titles&gt;&lt;title&gt;18-Month mortality and perinatal exposure to zidovudine in West Africa&lt;/title&gt;&lt;secondary-title&gt;Aids&lt;/secondary-title&gt;&lt;/titles&gt;&lt;periodical&gt;&lt;full-title&gt;Aids&lt;/full-title&gt;&lt;/periodical&gt;&lt;pages&gt;771-9&lt;/pages&gt;&lt;volume&gt;15&lt;/volume&gt;&lt;number&gt;6&lt;/number&gt;&lt;keywords&gt;&lt;keyword&gt;Adult&lt;/keyword&gt;&lt;keyword&gt;Africa, Western/epidemiology&lt;/keyword&gt;&lt;keyword&gt;CD4 Lymphocyte Count&lt;/keyword&gt;&lt;keyword&gt;Disease Transmission, Vertical&lt;/keyword&gt;&lt;keyword&gt;Female&lt;/keyword&gt;&lt;keyword&gt;HIV Infections/*drug therapy/mortality/transmission&lt;/keyword&gt;&lt;keyword&gt;*Hiv-1&lt;/keyword&gt;&lt;keyword&gt;Humans&lt;/keyword&gt;&lt;keyword&gt;*Infant Mortality&lt;/keyword&gt;&lt;keyword&gt;Infant, Newborn&lt;/keyword&gt;&lt;keyword&gt;Male&lt;/keyword&gt;&lt;keyword&gt;Multivariate Analysis&lt;/keyword&gt;&lt;keyword&gt;Odds Ratio&lt;/keyword&gt;&lt;keyword&gt;Pregnancy&lt;/keyword&gt;&lt;keyword&gt;Proportional Hazards Models&lt;/keyword&gt;&lt;keyword&gt;RNA, Viral/analysis&lt;/keyword&gt;&lt;keyword&gt;Risk&lt;/keyword&gt;&lt;keyword&gt;Risk Factors&lt;/keyword&gt;&lt;keyword&gt;Zidovudine/*adverse effects/therapeutic use&lt;/keyword&gt;&lt;/keywords&gt;&lt;dates&gt;&lt;year&gt;2001&lt;/year&gt;&lt;pub-dates&gt;&lt;date&gt;Apr 13&lt;/date&gt;&lt;/pub-dates&gt;&lt;/dates&gt;&lt;accession-num&gt;11371692&lt;/accession-num&gt;&lt;urls&gt;&lt;related-urls&gt;&lt;url&gt;http://www.ncbi.nlm.nih.gov/entrez/query.fcgi?cmd=Retrieve&amp;amp;db=PubMed&amp;amp;dopt=Citation&amp;amp;list_uids=11371692 &lt;/url&gt;&lt;/related-urls&gt;&lt;/urls&gt;&lt;/record&gt;&lt;/Cite&gt;&lt;Cite&gt;&lt;Author&gt;Kuhn&lt;/Author&gt;&lt;Year&gt;2005&lt;/Year&gt;&lt;RecNum&gt;4&lt;/RecNum&gt;&lt;record&gt;&lt;rec-number&gt;4&lt;/rec-number&gt;&lt;ref-type name="Journal Article"&gt;17&lt;/ref-type&gt;&lt;contributors&gt;&lt;authors&gt;&lt;author&gt;Kuhn, L.&lt;/author&gt;&lt;author&gt;Kasonde, P.&lt;/author&gt;&lt;author&gt;Sinkala, M.&lt;/author&gt;&lt;author&gt;Kankasa, C.&lt;/author&gt;&lt;author&gt;Semrau, K.&lt;/author&gt;&lt;author&gt;Scott, N.&lt;/author&gt;&lt;author&gt;Tsai, W. Y.&lt;/author&gt;&lt;author&gt;Vermund, S. H.&lt;/author&gt;&lt;author&gt;Aldrovandi, G. M.&lt;/author&gt;&lt;author&gt;Thea, D. M.&lt;/author&gt;&lt;/authors&gt;&lt;/contributors&gt;&lt;auth-address&gt;Gertrude H. Sergievsky Center, Mailman School of Public Health, Columbia University, New York, NY, USA. lk24@columbia.edu&lt;/auth-address&gt;&lt;titles&gt;&lt;title&gt;Does severity of HIV disease in HIV-infected mothers affect mortality and morbidity among their uninfected infants?&lt;/title&gt;&lt;secondary-title&gt;Clin Infect Dis&lt;/secondary-title&gt;&lt;/titles&gt;&lt;periodical&gt;&lt;full-title&gt;Clin Infect Dis&lt;/full-title&gt;&lt;/periodical&gt;&lt;pages&gt;1654-61&lt;/pages&gt;&lt;volume&gt;41&lt;/volume&gt;&lt;number&gt;11&lt;/number&gt;&lt;keywords&gt;&lt;keyword&gt;Aging&lt;/keyword&gt;&lt;keyword&gt;Birth Weight&lt;/keyword&gt;&lt;keyword&gt;CD4 Lymphocyte Count&lt;/keyword&gt;&lt;keyword&gt;Cohort Studies&lt;/keyword&gt;&lt;keyword&gt;Female&lt;/keyword&gt;&lt;keyword&gt;HIV Infections/*immunology/*physiopathology&lt;/keyword&gt;&lt;keyword&gt;Hospitalization&lt;/keyword&gt;&lt;keyword&gt;Humans&lt;/keyword&gt;&lt;keyword&gt;Immune Tolerance&lt;/keyword&gt;&lt;keyword&gt;Infant&lt;/keyword&gt;&lt;keyword&gt;*Infant Mortality&lt;/keyword&gt;&lt;keyword&gt;Infant, Newborn&lt;/keyword&gt;&lt;keyword&gt;*Mothers&lt;/keyword&gt;&lt;keyword&gt;Risk Factors&lt;/keyword&gt;&lt;keyword&gt;Zambia/epidemiology&lt;/keyword&gt;&lt;/keywords&gt;&lt;dates&gt;&lt;year&gt;2005&lt;/year&gt;&lt;pub-dates&gt;&lt;date&gt;Dec 1&lt;/date&gt;&lt;/pub-dates&gt;&lt;/dates&gt;&lt;accession-num&gt;16267740&lt;/accession-num&gt;&lt;urls&gt;&lt;related-urls&gt;&lt;url&gt;http://www.ncbi.nlm.nih.gov/entrez/query.fcgi?cmd=Retrieve&amp;amp;db=PubMed&amp;amp;dopt=Citation&amp;amp;list_uids=16267740 &lt;/url&gt;&lt;/related-urls&gt;&lt;/urls&gt;&lt;/record&gt;&lt;/Cite&gt;&lt;Cite&gt;&lt;Author&gt;Thea&lt;/Author&gt;&lt;Year&gt;1993&lt;/Year&gt;&lt;RecNum&gt;9&lt;/RecNum&gt;&lt;record&gt;&lt;rec-number&gt;9&lt;/rec-number&gt;&lt;ref-type name="Journal Article"&gt;17&lt;/ref-type&gt;&lt;contributors&gt;&lt;authors&gt;&lt;author&gt;Thea, D. M.&lt;/author&gt;&lt;author&gt;St Louis, M. E.&lt;/author&gt;&lt;author&gt;Atido, U.&lt;/author&gt;&lt;author&gt;Kanjinga, K.&lt;/author&gt;&lt;author&gt;Kembo, B.&lt;/author&gt;&lt;author&gt;Matondo, M.&lt;/author&gt;&lt;author&gt;Tshiamala, T.&lt;/author&gt;&lt;author&gt;Kamenga, C.&lt;/author&gt;&lt;author&gt;Davachi, F.&lt;/author&gt;&lt;author&gt;Brown, C.&lt;/author&gt;&lt;author&gt;et al.,&lt;/author&gt;&lt;/authors&gt;&lt;/contributors&gt;&lt;auth-address&gt;Division of Geographic Medicine and Infectious Diseases, New England Medical Center, Boston, MA 02111.&lt;/auth-address&gt;&lt;titles&gt;&lt;title&gt;A prospective study of diarrhea and HIV-1 infection among 429 Zairian infants&lt;/title&gt;&lt;secondary-title&gt;N Engl J Med&lt;/secondary-title&gt;&lt;/titles&gt;&lt;periodical&gt;&lt;full-title&gt;N Engl J Med&lt;/full-title&gt;&lt;/periodical&gt;&lt;pages&gt;1696-702&lt;/pages&gt;&lt;volume&gt;329&lt;/volume&gt;&lt;number&gt;23&lt;/number&gt;&lt;keywords&gt;&lt;keyword&gt;Acute Disease&lt;/keyword&gt;&lt;keyword&gt;CD4-CD8 Ratio&lt;/keyword&gt;&lt;keyword&gt;Confidence Intervals&lt;/keyword&gt;&lt;keyword&gt;Democratic Republic of the Congo/epidemiology&lt;/keyword&gt;&lt;keyword&gt;Diarrhea, Infantile/*etiology/mortality&lt;/keyword&gt;&lt;keyword&gt;Follow-Up Studies&lt;/keyword&gt;&lt;keyword&gt;HIV Infections/*complications/immunology/mortality&lt;/keyword&gt;&lt;keyword&gt;*Hiv-1&lt;/keyword&gt;&lt;keyword&gt;Humans&lt;/keyword&gt;&lt;keyword&gt;Incidence&lt;/keyword&gt;&lt;keyword&gt;Infant&lt;/keyword&gt;&lt;keyword&gt;Infant, Newborn&lt;/keyword&gt;&lt;keyword&gt;Proportional Hazards Models&lt;/keyword&gt;&lt;keyword&gt;Prospective Studies&lt;/keyword&gt;&lt;keyword&gt;Recurrence&lt;/keyword&gt;&lt;keyword&gt;Risk Factors&lt;/keyword&gt;&lt;/keywords&gt;&lt;dates&gt;&lt;year&gt;1993&lt;/year&gt;&lt;pub-dates&gt;&lt;date&gt;Dec 2&lt;/date&gt;&lt;/pub-dates&gt;&lt;/dates&gt;&lt;accession-num&gt;8232458&lt;/accession-num&gt;&lt;urls&gt;&lt;related-urls&gt;&lt;url&gt;http://www.ncbi.nlm.nih.gov/entrez/query.fcgi?cmd=Retrieve&amp;amp;db=PubMed&amp;amp;dopt=Citation&amp;amp;list_uids=8232458 &lt;/url&gt;&lt;/related-urls&gt;&lt;/urls&gt;&lt;/record&gt;&lt;/Cite&gt;&lt;/EndNote&gt;</w:instrText>
      </w:r>
      <w:r w:rsidRPr="00C65D8D">
        <w:fldChar w:fldCharType="separate"/>
      </w:r>
      <w:r w:rsidRPr="00C65D8D">
        <w:rPr>
          <w:vertAlign w:val="superscript"/>
        </w:rPr>
        <w:t>2</w:t>
      </w:r>
      <w:proofErr w:type="gramStart"/>
      <w:r w:rsidRPr="00C65D8D">
        <w:rPr>
          <w:vertAlign w:val="superscript"/>
        </w:rPr>
        <w:t>,9</w:t>
      </w:r>
      <w:proofErr w:type="gramEnd"/>
      <w:r w:rsidRPr="00C65D8D">
        <w:rPr>
          <w:vertAlign w:val="superscript"/>
        </w:rPr>
        <w:t>-11</w:t>
      </w:r>
      <w:r w:rsidRPr="00C65D8D">
        <w:fldChar w:fldCharType="end"/>
      </w:r>
      <w:r w:rsidRPr="00C65D8D">
        <w:t xml:space="preserve">  The effect of restoring maternal immune function on transfer of passive immunity has not been investigated.</w:t>
      </w:r>
    </w:p>
    <w:p w14:paraId="2F932E95" w14:textId="77777777" w:rsidR="00785B27" w:rsidRPr="00C65D8D" w:rsidRDefault="00785B27" w:rsidP="00785B27">
      <w:pPr>
        <w:jc w:val="both"/>
        <w:rPr>
          <w:b/>
        </w:rPr>
      </w:pPr>
    </w:p>
    <w:p w14:paraId="3C6EDBBA" w14:textId="77777777" w:rsidR="00785B27" w:rsidRPr="00C65D8D" w:rsidRDefault="00785B27" w:rsidP="00785B27">
      <w:pPr>
        <w:jc w:val="both"/>
      </w:pPr>
      <w:r w:rsidRPr="00C65D8D">
        <w:t xml:space="preserve">Within a randomized clinical trial (RCT) conducted to assess the efficacy and safety of highly active antiretroviral therapy (HAART) versus short-course </w:t>
      </w:r>
      <w:proofErr w:type="spellStart"/>
      <w:r w:rsidRPr="00C65D8D">
        <w:t>nevirapine</w:t>
      </w:r>
      <w:proofErr w:type="spellEnd"/>
      <w:r w:rsidRPr="00C65D8D">
        <w:t xml:space="preserve"> (NVP)/zidovudine (ZDV) for the prevention of MTCT, we propose the following aims:</w:t>
      </w:r>
    </w:p>
    <w:p w14:paraId="03F040FF" w14:textId="77777777" w:rsidR="00785B27" w:rsidRPr="00C65D8D" w:rsidRDefault="00785B27" w:rsidP="00785B27">
      <w:pPr>
        <w:jc w:val="both"/>
      </w:pPr>
    </w:p>
    <w:p w14:paraId="32FA229F" w14:textId="77777777" w:rsidR="00785B27" w:rsidRPr="00C65D8D" w:rsidRDefault="00785B27" w:rsidP="00785B27">
      <w:pPr>
        <w:jc w:val="both"/>
      </w:pPr>
      <w:r w:rsidRPr="00C65D8D">
        <w:t xml:space="preserve">Aim 1: To determine whether mothers randomized to HAART versus those randomized to short-course NVP/ZDV have increased plasma IgG antibody levels to measles virus and rotavirus and improved placental transfer of these antibodies to their infants.  </w:t>
      </w:r>
    </w:p>
    <w:p w14:paraId="410EF924" w14:textId="77777777" w:rsidR="00785B27" w:rsidRPr="00C65D8D" w:rsidRDefault="00785B27" w:rsidP="00785B27">
      <w:pPr>
        <w:jc w:val="both"/>
      </w:pPr>
    </w:p>
    <w:p w14:paraId="7678A993" w14:textId="77777777" w:rsidR="00785B27" w:rsidRPr="00C65D8D" w:rsidRDefault="00785B27" w:rsidP="00785B27">
      <w:pPr>
        <w:jc w:val="both"/>
      </w:pPr>
      <w:r w:rsidRPr="00C65D8D">
        <w:t>Aim 2: To determine whether mothers randomized to HAART versus those randomized to short-course NVP/ZDV have increased IgA antibody levels to measles virus and rotavirus in colostrum and breastmilk expressed at 2 and 6 weeks postpartum..</w:t>
      </w:r>
    </w:p>
    <w:p w14:paraId="0E0E61E5" w14:textId="77777777" w:rsidR="00785B27" w:rsidRPr="00C65D8D" w:rsidRDefault="00785B27" w:rsidP="00785B27">
      <w:pPr>
        <w:jc w:val="both"/>
      </w:pPr>
    </w:p>
    <w:p w14:paraId="58CE3A79" w14:textId="77777777" w:rsidR="00785B27" w:rsidRPr="00C65D8D" w:rsidRDefault="00785B27" w:rsidP="00785B27">
      <w:pPr>
        <w:jc w:val="both"/>
      </w:pPr>
      <w:r w:rsidRPr="00C65D8D">
        <w:t xml:space="preserve">We hypothesize that by restoring maternal immune function and reducing HIV-1 viral load through maternal HAART, systemic and breast milk antibody levels and placental antibody </w:t>
      </w:r>
      <w:r w:rsidRPr="00C65D8D">
        <w:lastRenderedPageBreak/>
        <w:t>transfer will increase.  Specifically, women randomized to HAART will have greater concentrations of anti-measles virus and anti-rotavirus antibodies in plasma (IgG) and breast milk (IgA) than women randomized to short-course NVP/ZDV.  In addition, the ratio of infant cord blood IgG against these pathogens to the same in maternal plasma at delivery will be greater in women randomized to HAART.</w:t>
      </w:r>
    </w:p>
    <w:p w14:paraId="7AA61B34" w14:textId="77777777" w:rsidR="00785B27" w:rsidRPr="00C65D8D" w:rsidRDefault="00785B27" w:rsidP="00785B27"/>
    <w:p w14:paraId="516EA5A2" w14:textId="77777777" w:rsidR="00785B27" w:rsidRPr="00C65D8D" w:rsidRDefault="00785B27" w:rsidP="00C65D8D">
      <w:pPr>
        <w:pStyle w:val="Heading2"/>
        <w:rPr>
          <w:rFonts w:ascii="Times New Roman" w:hAnsi="Times New Roman" w:cs="Times New Roman"/>
          <w:i w:val="0"/>
          <w:sz w:val="24"/>
          <w:szCs w:val="24"/>
        </w:rPr>
      </w:pPr>
      <w:bookmarkStart w:id="48" w:name="_Toc377350580"/>
      <w:r w:rsidRPr="00C65D8D">
        <w:rPr>
          <w:rFonts w:ascii="Times New Roman" w:hAnsi="Times New Roman" w:cs="Times New Roman"/>
          <w:i w:val="0"/>
          <w:sz w:val="24"/>
          <w:szCs w:val="24"/>
        </w:rPr>
        <w:t>Exercise #2: Research Methods</w:t>
      </w:r>
      <w:bookmarkEnd w:id="48"/>
    </w:p>
    <w:p w14:paraId="1CD5088D" w14:textId="77777777" w:rsidR="00785B27" w:rsidRPr="00C65D8D" w:rsidRDefault="00785B27" w:rsidP="00785B27"/>
    <w:p w14:paraId="33B5D4C0" w14:textId="445A4AC8" w:rsidR="00785B27" w:rsidRPr="00C65D8D" w:rsidRDefault="00FB0A97" w:rsidP="00785B27">
      <w:r>
        <w:t xml:space="preserve">This exercise </w:t>
      </w:r>
      <w:r w:rsidR="00785B27" w:rsidRPr="00C65D8D">
        <w:t xml:space="preserve">builds on exercise # 1.   </w:t>
      </w:r>
    </w:p>
    <w:p w14:paraId="61AFA72F" w14:textId="77777777" w:rsidR="00785B27" w:rsidRPr="00C65D8D" w:rsidRDefault="00785B27" w:rsidP="00785B27"/>
    <w:p w14:paraId="2AADA352" w14:textId="77777777" w:rsidR="00785B27" w:rsidRPr="00C65D8D" w:rsidRDefault="00785B27" w:rsidP="00785B27">
      <w:r w:rsidRPr="00C65D8D">
        <w:t>In the following exercise, you will create a research</w:t>
      </w:r>
      <w:r w:rsidR="00FA3BD4">
        <w:t xml:space="preserve"> synopsis</w:t>
      </w:r>
      <w:r w:rsidRPr="00C65D8D">
        <w:t xml:space="preserve">.  We have included a list of the basic elements that should be included in a grant.  Others are fine to include here if you have time/space.  This should be 1-2 pages in length.  </w:t>
      </w:r>
    </w:p>
    <w:p w14:paraId="625F542F" w14:textId="77777777" w:rsidR="00785B27" w:rsidRPr="00C65D8D" w:rsidRDefault="00785B27" w:rsidP="00785B27"/>
    <w:p w14:paraId="7E2D6F47" w14:textId="77777777" w:rsidR="00785B27" w:rsidRPr="00C65D8D" w:rsidRDefault="00785B27" w:rsidP="00785B27">
      <w:r w:rsidRPr="00C65D8D">
        <w:t>Elements to include in your outline are as follows:</w:t>
      </w:r>
    </w:p>
    <w:p w14:paraId="3012FFB0" w14:textId="77777777" w:rsidR="00785B27" w:rsidRPr="00C65D8D" w:rsidRDefault="00785B27" w:rsidP="00785B27"/>
    <w:p w14:paraId="63E7D761" w14:textId="77777777" w:rsidR="00785B27" w:rsidRPr="00C65D8D" w:rsidRDefault="00785B27" w:rsidP="00785B27">
      <w:pPr>
        <w:numPr>
          <w:ilvl w:val="0"/>
          <w:numId w:val="22"/>
        </w:numPr>
      </w:pPr>
      <w:r w:rsidRPr="00C65D8D">
        <w:t>Title</w:t>
      </w:r>
    </w:p>
    <w:p w14:paraId="503E9947" w14:textId="77777777" w:rsidR="00785B27" w:rsidRPr="00C65D8D" w:rsidRDefault="00785B27" w:rsidP="00785B27"/>
    <w:p w14:paraId="0C8B07FF" w14:textId="77777777" w:rsidR="00785B27" w:rsidRPr="00C65D8D" w:rsidRDefault="00785B27" w:rsidP="00785B27">
      <w:pPr>
        <w:numPr>
          <w:ilvl w:val="0"/>
          <w:numId w:val="22"/>
        </w:numPr>
      </w:pPr>
      <w:r w:rsidRPr="00C65D8D">
        <w:t xml:space="preserve">Study design (e.g., cross-sectional, prospective cohort, case-control, randomized clinical trial, retrospective cohort, </w:t>
      </w:r>
      <w:proofErr w:type="spellStart"/>
      <w:r w:rsidRPr="00C65D8D">
        <w:t>etc</w:t>
      </w:r>
      <w:proofErr w:type="spellEnd"/>
      <w:r w:rsidRPr="00C65D8D">
        <w:t>)</w:t>
      </w:r>
    </w:p>
    <w:p w14:paraId="4CBE74E3" w14:textId="77777777" w:rsidR="00785B27" w:rsidRPr="00C65D8D" w:rsidRDefault="00785B27" w:rsidP="00785B27"/>
    <w:p w14:paraId="41970B98" w14:textId="77777777" w:rsidR="00785B27" w:rsidRPr="00C65D8D" w:rsidRDefault="00785B27" w:rsidP="00785B27">
      <w:pPr>
        <w:numPr>
          <w:ilvl w:val="0"/>
          <w:numId w:val="22"/>
        </w:numPr>
      </w:pPr>
      <w:r w:rsidRPr="00C65D8D">
        <w:t>Study population (include eligibility and exclusion criteria, where is it taking place?)</w:t>
      </w:r>
    </w:p>
    <w:p w14:paraId="5AA4ABF8" w14:textId="77777777" w:rsidR="00785B27" w:rsidRPr="00C65D8D" w:rsidRDefault="00785B27" w:rsidP="00785B27"/>
    <w:p w14:paraId="7A663C8E" w14:textId="77777777" w:rsidR="00785B27" w:rsidRPr="00C65D8D" w:rsidRDefault="00785B27" w:rsidP="00785B27">
      <w:pPr>
        <w:numPr>
          <w:ilvl w:val="0"/>
          <w:numId w:val="22"/>
        </w:numPr>
      </w:pPr>
      <w:r w:rsidRPr="00C65D8D">
        <w:t>Recruitment strategies and enrollment (discuss how you will perform consent or if no consent process is needed)</w:t>
      </w:r>
    </w:p>
    <w:p w14:paraId="3F2E1044" w14:textId="77777777" w:rsidR="00785B27" w:rsidRPr="00C65D8D" w:rsidRDefault="00785B27" w:rsidP="00785B27"/>
    <w:p w14:paraId="6532E422" w14:textId="77777777" w:rsidR="00785B27" w:rsidRPr="00C65D8D" w:rsidRDefault="00785B27" w:rsidP="00785B27">
      <w:pPr>
        <w:numPr>
          <w:ilvl w:val="0"/>
          <w:numId w:val="22"/>
        </w:numPr>
      </w:pPr>
      <w:r w:rsidRPr="00C65D8D">
        <w:t>Clinical procedures (follow-up schedule, what takes place at each visit?)</w:t>
      </w:r>
    </w:p>
    <w:p w14:paraId="6C66C79D" w14:textId="77777777" w:rsidR="00785B27" w:rsidRPr="00C65D8D" w:rsidRDefault="00785B27" w:rsidP="00785B27"/>
    <w:p w14:paraId="3E04B504" w14:textId="77777777" w:rsidR="00785B27" w:rsidRPr="00C65D8D" w:rsidRDefault="00785B27" w:rsidP="00785B27">
      <w:pPr>
        <w:numPr>
          <w:ilvl w:val="0"/>
          <w:numId w:val="22"/>
        </w:numPr>
      </w:pPr>
      <w:r w:rsidRPr="00C65D8D">
        <w:t>Laboratory procedures (emphasize new procedures but mention all)</w:t>
      </w:r>
    </w:p>
    <w:p w14:paraId="55A13258" w14:textId="77777777" w:rsidR="00785B27" w:rsidRPr="00C65D8D" w:rsidRDefault="00785B27" w:rsidP="00785B27"/>
    <w:p w14:paraId="24153648" w14:textId="77777777" w:rsidR="00785B27" w:rsidRPr="00C65D8D" w:rsidRDefault="00785B27" w:rsidP="00785B27">
      <w:pPr>
        <w:numPr>
          <w:ilvl w:val="0"/>
          <w:numId w:val="22"/>
        </w:numPr>
      </w:pPr>
      <w:r w:rsidRPr="00C65D8D">
        <w:t xml:space="preserve">Timeline </w:t>
      </w:r>
    </w:p>
    <w:p w14:paraId="5CD0399A" w14:textId="77777777" w:rsidR="00785B27" w:rsidRPr="00C65D8D" w:rsidRDefault="00785B27" w:rsidP="00785B27"/>
    <w:p w14:paraId="3B3EB3CB" w14:textId="77777777" w:rsidR="00785B27" w:rsidRPr="00C65D8D" w:rsidRDefault="00785B27" w:rsidP="00785B27">
      <w:r w:rsidRPr="00C65D8D">
        <w:t>(Data analysis plan and sample size will be included in exercise #3.)</w:t>
      </w:r>
    </w:p>
    <w:p w14:paraId="6F844D55" w14:textId="77777777" w:rsidR="00785B27" w:rsidRPr="00C65D8D" w:rsidRDefault="00785B27" w:rsidP="00785B27"/>
    <w:p w14:paraId="4197A6DF" w14:textId="77777777" w:rsidR="00C65D8D" w:rsidRDefault="00C65D8D">
      <w:pPr>
        <w:rPr>
          <w:rFonts w:eastAsia="Arial"/>
          <w:b/>
          <w:bCs/>
          <w:iCs/>
        </w:rPr>
      </w:pPr>
      <w:r>
        <w:rPr>
          <w:i/>
        </w:rPr>
        <w:br w:type="page"/>
      </w:r>
    </w:p>
    <w:p w14:paraId="71E98F8D" w14:textId="51B9B8C2" w:rsidR="00785B27" w:rsidRPr="00C65D8D" w:rsidRDefault="00FB0A97" w:rsidP="00C65D8D">
      <w:pPr>
        <w:pStyle w:val="Heading2"/>
        <w:rPr>
          <w:rFonts w:ascii="Times New Roman" w:hAnsi="Times New Roman" w:cs="Times New Roman"/>
          <w:i w:val="0"/>
          <w:sz w:val="24"/>
          <w:szCs w:val="24"/>
        </w:rPr>
      </w:pPr>
      <w:bookmarkStart w:id="49" w:name="_Toc377350581"/>
      <w:r>
        <w:rPr>
          <w:rFonts w:ascii="Times New Roman" w:hAnsi="Times New Roman" w:cs="Times New Roman"/>
          <w:i w:val="0"/>
          <w:sz w:val="24"/>
          <w:szCs w:val="24"/>
        </w:rPr>
        <w:lastRenderedPageBreak/>
        <w:t>Exercise #3:</w:t>
      </w:r>
      <w:r w:rsidR="00785B27" w:rsidRPr="00C65D8D">
        <w:rPr>
          <w:rFonts w:ascii="Times New Roman" w:hAnsi="Times New Roman" w:cs="Times New Roman"/>
          <w:i w:val="0"/>
          <w:sz w:val="24"/>
          <w:szCs w:val="24"/>
        </w:rPr>
        <w:t xml:space="preserve"> Data Analysis and Sample Size</w:t>
      </w:r>
      <w:bookmarkEnd w:id="49"/>
    </w:p>
    <w:p w14:paraId="28350C8F" w14:textId="77777777" w:rsidR="00785B27" w:rsidRPr="00C65D8D" w:rsidRDefault="00785B27" w:rsidP="00785B27"/>
    <w:p w14:paraId="162F9900" w14:textId="5719983C" w:rsidR="00785B27" w:rsidRPr="00C65D8D" w:rsidRDefault="00FB0A97" w:rsidP="00785B27">
      <w:r>
        <w:t>This exercise</w:t>
      </w:r>
      <w:r w:rsidR="00785B27" w:rsidRPr="00C65D8D">
        <w:t xml:space="preserve"> is designed for you to create an outline of your proposed data analysis and same size.  </w:t>
      </w:r>
    </w:p>
    <w:p w14:paraId="3B0D60AE" w14:textId="77777777" w:rsidR="00785B27" w:rsidRPr="00C65D8D" w:rsidRDefault="00785B27" w:rsidP="00785B27"/>
    <w:p w14:paraId="0B42B839" w14:textId="77777777" w:rsidR="00785B27" w:rsidRPr="00C65D8D" w:rsidRDefault="00785B27" w:rsidP="00785B27">
      <w:pPr>
        <w:rPr>
          <w:b/>
        </w:rPr>
      </w:pPr>
      <w:r w:rsidRPr="00C65D8D">
        <w:rPr>
          <w:b/>
        </w:rPr>
        <w:t>Data analysis:</w:t>
      </w:r>
    </w:p>
    <w:p w14:paraId="19A2215A" w14:textId="77777777" w:rsidR="00785B27" w:rsidRPr="00C65D8D" w:rsidRDefault="00785B27" w:rsidP="00785B27">
      <w:pPr>
        <w:rPr>
          <w:b/>
        </w:rPr>
      </w:pPr>
    </w:p>
    <w:p w14:paraId="7BE62779" w14:textId="77777777" w:rsidR="00785B27" w:rsidRPr="00C65D8D" w:rsidRDefault="00785B27" w:rsidP="00785B27">
      <w:pPr>
        <w:rPr>
          <w:b/>
        </w:rPr>
      </w:pPr>
      <w:r w:rsidRPr="00C65D8D">
        <w:t xml:space="preserve">Restate each specific aim as one or more </w:t>
      </w:r>
      <w:r w:rsidRPr="00C65D8D">
        <w:rPr>
          <w:b/>
        </w:rPr>
        <w:t>questions</w:t>
      </w:r>
    </w:p>
    <w:p w14:paraId="47854C7C" w14:textId="77777777" w:rsidR="00785B27" w:rsidRPr="00C65D8D" w:rsidRDefault="00785B27" w:rsidP="00785B27">
      <w:pPr>
        <w:rPr>
          <w:b/>
        </w:rPr>
      </w:pPr>
    </w:p>
    <w:p w14:paraId="5FD410E1" w14:textId="77777777" w:rsidR="00785B27" w:rsidRPr="00C65D8D" w:rsidRDefault="00785B27" w:rsidP="00785B27">
      <w:r w:rsidRPr="00C65D8D">
        <w:t>For each question:</w:t>
      </w:r>
    </w:p>
    <w:p w14:paraId="65986DCA" w14:textId="77777777" w:rsidR="00785B27" w:rsidRPr="00C65D8D" w:rsidRDefault="00785B27" w:rsidP="00785B27"/>
    <w:p w14:paraId="23B8C75C" w14:textId="77777777" w:rsidR="00785B27" w:rsidRPr="00C65D8D" w:rsidRDefault="00785B27" w:rsidP="00785B27">
      <w:pPr>
        <w:numPr>
          <w:ilvl w:val="0"/>
          <w:numId w:val="23"/>
        </w:numPr>
      </w:pPr>
      <w:r w:rsidRPr="00C65D8D">
        <w:t>If it is a quantitative question:</w:t>
      </w:r>
    </w:p>
    <w:p w14:paraId="02C4DA42" w14:textId="77777777" w:rsidR="00785B27" w:rsidRPr="00C65D8D" w:rsidRDefault="00785B27" w:rsidP="00785B27">
      <w:pPr>
        <w:ind w:left="360"/>
      </w:pPr>
    </w:p>
    <w:p w14:paraId="54F5D48A" w14:textId="77777777" w:rsidR="00785B27" w:rsidRPr="00C65D8D" w:rsidRDefault="00785B27" w:rsidP="00785B27">
      <w:pPr>
        <w:numPr>
          <w:ilvl w:val="1"/>
          <w:numId w:val="25"/>
        </w:numPr>
      </w:pPr>
      <w:r w:rsidRPr="00C65D8D">
        <w:t xml:space="preserve">List </w:t>
      </w:r>
      <w:r w:rsidRPr="00C65D8D">
        <w:rPr>
          <w:b/>
        </w:rPr>
        <w:t>outcome variables</w:t>
      </w:r>
      <w:r w:rsidRPr="00C65D8D">
        <w:t xml:space="preserve"> and </w:t>
      </w:r>
      <w:r w:rsidRPr="00C65D8D">
        <w:rPr>
          <w:b/>
        </w:rPr>
        <w:t xml:space="preserve">exposure variables </w:t>
      </w:r>
      <w:r w:rsidRPr="00C65D8D">
        <w:t>with definitions as needed</w:t>
      </w:r>
    </w:p>
    <w:p w14:paraId="75E7A5AC" w14:textId="77777777" w:rsidR="00785B27" w:rsidRPr="00C65D8D" w:rsidRDefault="00785B27" w:rsidP="00785B27">
      <w:pPr>
        <w:numPr>
          <w:ilvl w:val="2"/>
          <w:numId w:val="25"/>
        </w:numPr>
      </w:pPr>
      <w:r w:rsidRPr="00C65D8D">
        <w:t>Dummy tables may be appropriate</w:t>
      </w:r>
    </w:p>
    <w:p w14:paraId="52CBABC6" w14:textId="77777777" w:rsidR="00785B27" w:rsidRPr="00C65D8D" w:rsidRDefault="00785B27" w:rsidP="00785B27"/>
    <w:p w14:paraId="6A89A12B" w14:textId="77777777" w:rsidR="00785B27" w:rsidRPr="00C65D8D" w:rsidRDefault="00785B27" w:rsidP="00785B27">
      <w:pPr>
        <w:numPr>
          <w:ilvl w:val="1"/>
          <w:numId w:val="25"/>
        </w:numPr>
      </w:pPr>
      <w:r w:rsidRPr="00C65D8D">
        <w:t xml:space="preserve">Define </w:t>
      </w:r>
      <w:r w:rsidRPr="00C65D8D">
        <w:rPr>
          <w:b/>
        </w:rPr>
        <w:t>comparisons</w:t>
      </w:r>
      <w:r w:rsidRPr="00C65D8D">
        <w:t xml:space="preserve"> and </w:t>
      </w:r>
      <w:r w:rsidRPr="00C65D8D">
        <w:rPr>
          <w:b/>
        </w:rPr>
        <w:t>statistical tests</w:t>
      </w:r>
      <w:r w:rsidRPr="00C65D8D">
        <w:t xml:space="preserve"> needed to answer each question </w:t>
      </w:r>
    </w:p>
    <w:p w14:paraId="3CF8F172" w14:textId="77777777" w:rsidR="00785B27" w:rsidRPr="00C65D8D" w:rsidRDefault="00785B27" w:rsidP="00785B27"/>
    <w:p w14:paraId="355381CC" w14:textId="77777777" w:rsidR="00785B27" w:rsidRPr="00C65D8D" w:rsidRDefault="00785B27" w:rsidP="00785B27">
      <w:pPr>
        <w:numPr>
          <w:ilvl w:val="0"/>
          <w:numId w:val="24"/>
        </w:numPr>
      </w:pPr>
      <w:r w:rsidRPr="00C65D8D">
        <w:t xml:space="preserve">If it is a qualitative question, describe how you will evaluate each type of data you will be collecting.  What will you do with the in-depth interviews, focus group data, </w:t>
      </w:r>
      <w:proofErr w:type="spellStart"/>
      <w:r w:rsidRPr="00C65D8D">
        <w:t>etc</w:t>
      </w:r>
      <w:proofErr w:type="spellEnd"/>
      <w:r w:rsidRPr="00C65D8D">
        <w:t>?</w:t>
      </w:r>
    </w:p>
    <w:p w14:paraId="5FA751B7" w14:textId="77777777" w:rsidR="00785B27" w:rsidRPr="00C65D8D" w:rsidRDefault="00785B27" w:rsidP="00785B27"/>
    <w:p w14:paraId="30F6B4D2" w14:textId="77777777" w:rsidR="00785B27" w:rsidRPr="00C65D8D" w:rsidRDefault="00785B27" w:rsidP="00785B27"/>
    <w:p w14:paraId="03839FE1" w14:textId="77777777" w:rsidR="00785B27" w:rsidRPr="00C65D8D" w:rsidRDefault="00785B27" w:rsidP="00785B27">
      <w:r w:rsidRPr="00C65D8D">
        <w:rPr>
          <w:b/>
        </w:rPr>
        <w:t>Sample size:</w:t>
      </w:r>
      <w:r w:rsidRPr="00C65D8D">
        <w:t xml:space="preserve">  Describe how you arrived at the sample size you will be using.  </w:t>
      </w:r>
    </w:p>
    <w:p w14:paraId="6B992811" w14:textId="77777777" w:rsidR="00785B27" w:rsidRPr="00C65D8D" w:rsidRDefault="00785B27" w:rsidP="00785B27"/>
    <w:p w14:paraId="6DA31041" w14:textId="77777777" w:rsidR="00785B27" w:rsidRPr="00C65D8D" w:rsidRDefault="00785B27" w:rsidP="00785B27">
      <w:r w:rsidRPr="00C65D8D">
        <w:t xml:space="preserve">Did you calculate the sample size?  Did you use a statistical program?  If so, which program and what were the assumptions?  </w:t>
      </w:r>
    </w:p>
    <w:p w14:paraId="23B38606" w14:textId="61A6B41A" w:rsidR="00784D0E" w:rsidRDefault="00784D0E">
      <w:r>
        <w:br w:type="page"/>
      </w:r>
    </w:p>
    <w:p w14:paraId="161FAEA2" w14:textId="10B48F97" w:rsidR="009D7D2A" w:rsidRPr="00C65D8D" w:rsidRDefault="009D7D2A" w:rsidP="009D7D2A">
      <w:pPr>
        <w:pStyle w:val="Heading2"/>
        <w:rPr>
          <w:rFonts w:ascii="Times New Roman" w:hAnsi="Times New Roman" w:cs="Times New Roman"/>
          <w:i w:val="0"/>
          <w:sz w:val="24"/>
          <w:szCs w:val="24"/>
        </w:rPr>
      </w:pPr>
      <w:bookmarkStart w:id="50" w:name="_Toc377350582"/>
      <w:r>
        <w:rPr>
          <w:rFonts w:ascii="Times New Roman" w:hAnsi="Times New Roman" w:cs="Times New Roman"/>
          <w:i w:val="0"/>
          <w:sz w:val="24"/>
          <w:szCs w:val="24"/>
        </w:rPr>
        <w:lastRenderedPageBreak/>
        <w:t>Exercise #4:</w:t>
      </w:r>
      <w:r w:rsidRPr="00C65D8D">
        <w:rPr>
          <w:rFonts w:ascii="Times New Roman" w:hAnsi="Times New Roman" w:cs="Times New Roman"/>
          <w:i w:val="0"/>
          <w:sz w:val="24"/>
          <w:szCs w:val="24"/>
        </w:rPr>
        <w:t xml:space="preserve"> </w:t>
      </w:r>
      <w:r>
        <w:rPr>
          <w:rFonts w:ascii="Times New Roman" w:hAnsi="Times New Roman" w:cs="Times New Roman"/>
          <w:i w:val="0"/>
          <w:sz w:val="24"/>
          <w:szCs w:val="24"/>
        </w:rPr>
        <w:t>Budgets</w:t>
      </w:r>
      <w:bookmarkEnd w:id="50"/>
    </w:p>
    <w:p w14:paraId="587B37AB" w14:textId="77777777" w:rsidR="009D7D2A" w:rsidRPr="00C65D8D" w:rsidRDefault="009D7D2A" w:rsidP="009D7D2A"/>
    <w:p w14:paraId="266C5FEA" w14:textId="77777777" w:rsidR="00D20B64" w:rsidRDefault="00C424FE" w:rsidP="00C424FE">
      <w:r w:rsidRPr="00C65D8D">
        <w:t>In the following exercise, you will create a research</w:t>
      </w:r>
      <w:r>
        <w:t xml:space="preserve"> budget</w:t>
      </w:r>
      <w:r w:rsidRPr="00C65D8D">
        <w:t xml:space="preserve">.  </w:t>
      </w:r>
    </w:p>
    <w:p w14:paraId="26852FC4" w14:textId="77777777" w:rsidR="00D20B64" w:rsidRDefault="00D20B64" w:rsidP="00C424FE"/>
    <w:p w14:paraId="5E862D78" w14:textId="281E0805" w:rsidR="00D20B64" w:rsidRDefault="00C424FE" w:rsidP="00C424FE">
      <w:r>
        <w:t xml:space="preserve">A research budget </w:t>
      </w:r>
      <w:r w:rsidR="004261B4">
        <w:t xml:space="preserve">outlines how the money requested in the proposal will be spent. </w:t>
      </w:r>
      <w:r w:rsidR="00D20B64">
        <w:t>The budget is a key step in the process of developing the proposal and is an import piece of supporting material to demonstrate the feasibility of the research strategy. The budget should be developed alongside the research strategy because it will directly inform the scope of the research, the sample size, and the resources available to support the project.</w:t>
      </w:r>
    </w:p>
    <w:p w14:paraId="300D63F9" w14:textId="5823CD3E" w:rsidR="00D20B64" w:rsidRDefault="00D20B64" w:rsidP="00C424FE">
      <w:r>
        <w:br/>
        <w:t xml:space="preserve">For this exercise, complete a research budget for your proposal. Include all costs that will be required to complete the research. </w:t>
      </w:r>
      <w:r w:rsidR="00A61A26">
        <w:t>If there are resources that will be required to complete the project that will be provided through other sources (e.g., parent grants, center support, institutional resources, etc.), then these items should not be include in the budget, but should be explained in the accompanying budget justification.</w:t>
      </w:r>
    </w:p>
    <w:p w14:paraId="413E9085" w14:textId="77777777" w:rsidR="00D20B64" w:rsidRDefault="00D20B64" w:rsidP="00C424FE"/>
    <w:p w14:paraId="6A68CF66" w14:textId="2F55EE91" w:rsidR="00C424FE" w:rsidRPr="00C65D8D" w:rsidRDefault="00C424FE" w:rsidP="00C424FE">
      <w:r>
        <w:t xml:space="preserve">The template below outlines the information you will </w:t>
      </w:r>
      <w:r w:rsidR="00D20B64">
        <w:t>need to complete a budget. A worksheet with calculated cells is also included in the supporting material for use in completing this exercise.</w:t>
      </w:r>
    </w:p>
    <w:p w14:paraId="535832F2" w14:textId="081AD85F" w:rsidR="009D7D2A" w:rsidRDefault="009D7D2A">
      <w:r>
        <w:br w:type="page"/>
      </w:r>
    </w:p>
    <w:tbl>
      <w:tblPr>
        <w:tblW w:w="97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2173"/>
        <w:gridCol w:w="1406"/>
        <w:gridCol w:w="1384"/>
        <w:gridCol w:w="1440"/>
        <w:gridCol w:w="1161"/>
      </w:tblGrid>
      <w:tr w:rsidR="009D7D2A" w:rsidRPr="009D7D2A" w14:paraId="41AD6329" w14:textId="77777777" w:rsidTr="00C424FE">
        <w:trPr>
          <w:trHeight w:val="255"/>
        </w:trPr>
        <w:tc>
          <w:tcPr>
            <w:tcW w:w="2162" w:type="dxa"/>
            <w:tcBorders>
              <w:right w:val="nil"/>
            </w:tcBorders>
            <w:shd w:val="clear" w:color="auto" w:fill="auto"/>
            <w:noWrap/>
            <w:vAlign w:val="bottom"/>
            <w:hideMark/>
          </w:tcPr>
          <w:p w14:paraId="6F1EC8FB" w14:textId="77777777" w:rsidR="009D7D2A" w:rsidRPr="009D7D2A" w:rsidRDefault="009D7D2A" w:rsidP="009D7D2A">
            <w:pPr>
              <w:rPr>
                <w:rFonts w:ascii="Arial" w:hAnsi="Arial" w:cs="Arial"/>
                <w:color w:val="auto"/>
                <w:sz w:val="20"/>
                <w:szCs w:val="20"/>
              </w:rPr>
            </w:pPr>
            <w:bookmarkStart w:id="51" w:name="RANGE!A1:F41"/>
            <w:bookmarkEnd w:id="51"/>
          </w:p>
        </w:tc>
        <w:tc>
          <w:tcPr>
            <w:tcW w:w="2173" w:type="dxa"/>
            <w:tcBorders>
              <w:left w:val="nil"/>
              <w:right w:val="nil"/>
            </w:tcBorders>
            <w:shd w:val="clear" w:color="auto" w:fill="auto"/>
            <w:noWrap/>
            <w:vAlign w:val="bottom"/>
            <w:hideMark/>
          </w:tcPr>
          <w:p w14:paraId="0B1139C7" w14:textId="77777777" w:rsidR="009D7D2A" w:rsidRPr="009D7D2A" w:rsidRDefault="009D7D2A" w:rsidP="009D7D2A">
            <w:pPr>
              <w:rPr>
                <w:rFonts w:ascii="Arial" w:hAnsi="Arial" w:cs="Arial"/>
                <w:color w:val="auto"/>
                <w:sz w:val="20"/>
                <w:szCs w:val="20"/>
              </w:rPr>
            </w:pPr>
          </w:p>
        </w:tc>
        <w:tc>
          <w:tcPr>
            <w:tcW w:w="1406" w:type="dxa"/>
            <w:tcBorders>
              <w:left w:val="nil"/>
              <w:right w:val="nil"/>
            </w:tcBorders>
            <w:shd w:val="clear" w:color="auto" w:fill="auto"/>
            <w:noWrap/>
            <w:vAlign w:val="bottom"/>
            <w:hideMark/>
          </w:tcPr>
          <w:p w14:paraId="2EE22CAF" w14:textId="77777777" w:rsidR="009D7D2A" w:rsidRPr="009D7D2A" w:rsidRDefault="009D7D2A" w:rsidP="009D7D2A">
            <w:pPr>
              <w:rPr>
                <w:rFonts w:ascii="Arial" w:hAnsi="Arial" w:cs="Arial"/>
                <w:color w:val="auto"/>
                <w:sz w:val="20"/>
                <w:szCs w:val="20"/>
              </w:rPr>
            </w:pPr>
          </w:p>
        </w:tc>
        <w:tc>
          <w:tcPr>
            <w:tcW w:w="1384" w:type="dxa"/>
            <w:tcBorders>
              <w:left w:val="nil"/>
              <w:right w:val="nil"/>
            </w:tcBorders>
            <w:shd w:val="clear" w:color="auto" w:fill="auto"/>
            <w:noWrap/>
            <w:vAlign w:val="bottom"/>
            <w:hideMark/>
          </w:tcPr>
          <w:p w14:paraId="35D9018D" w14:textId="77777777" w:rsidR="009D7D2A" w:rsidRPr="009D7D2A" w:rsidRDefault="009D7D2A" w:rsidP="009D7D2A">
            <w:pPr>
              <w:rPr>
                <w:rFonts w:ascii="Arial" w:hAnsi="Arial" w:cs="Arial"/>
                <w:color w:val="auto"/>
                <w:sz w:val="20"/>
                <w:szCs w:val="20"/>
              </w:rPr>
            </w:pPr>
          </w:p>
        </w:tc>
        <w:tc>
          <w:tcPr>
            <w:tcW w:w="1440" w:type="dxa"/>
            <w:tcBorders>
              <w:left w:val="nil"/>
              <w:right w:val="nil"/>
            </w:tcBorders>
            <w:shd w:val="clear" w:color="auto" w:fill="auto"/>
            <w:noWrap/>
            <w:vAlign w:val="bottom"/>
            <w:hideMark/>
          </w:tcPr>
          <w:p w14:paraId="611D5F1A" w14:textId="77777777" w:rsidR="009D7D2A" w:rsidRPr="009D7D2A" w:rsidRDefault="009D7D2A" w:rsidP="009D7D2A">
            <w:pPr>
              <w:rPr>
                <w:rFonts w:ascii="Arial" w:hAnsi="Arial" w:cs="Arial"/>
                <w:color w:val="auto"/>
                <w:sz w:val="20"/>
                <w:szCs w:val="20"/>
              </w:rPr>
            </w:pPr>
          </w:p>
        </w:tc>
        <w:tc>
          <w:tcPr>
            <w:tcW w:w="1161" w:type="dxa"/>
            <w:tcBorders>
              <w:left w:val="nil"/>
            </w:tcBorders>
            <w:shd w:val="clear" w:color="auto" w:fill="auto"/>
            <w:noWrap/>
            <w:vAlign w:val="bottom"/>
            <w:hideMark/>
          </w:tcPr>
          <w:p w14:paraId="3ED66354" w14:textId="77777777" w:rsidR="009D7D2A" w:rsidRPr="009D7D2A" w:rsidRDefault="009D7D2A" w:rsidP="009D7D2A">
            <w:pPr>
              <w:jc w:val="center"/>
              <w:rPr>
                <w:rFonts w:ascii="Arial" w:hAnsi="Arial" w:cs="Arial"/>
                <w:b/>
                <w:bCs/>
                <w:color w:val="auto"/>
                <w:sz w:val="20"/>
                <w:szCs w:val="20"/>
              </w:rPr>
            </w:pPr>
            <w:r w:rsidRPr="009D7D2A">
              <w:rPr>
                <w:rFonts w:ascii="Arial" w:hAnsi="Arial" w:cs="Arial"/>
                <w:b/>
                <w:bCs/>
                <w:color w:val="auto"/>
                <w:sz w:val="20"/>
                <w:szCs w:val="20"/>
              </w:rPr>
              <w:t>YEAR 01</w:t>
            </w:r>
          </w:p>
        </w:tc>
      </w:tr>
      <w:tr w:rsidR="009D7D2A" w:rsidRPr="009D7D2A" w14:paraId="1520E92E" w14:textId="77777777" w:rsidTr="00F759AE">
        <w:trPr>
          <w:trHeight w:val="255"/>
        </w:trPr>
        <w:tc>
          <w:tcPr>
            <w:tcW w:w="2162" w:type="dxa"/>
            <w:shd w:val="clear" w:color="auto" w:fill="auto"/>
            <w:noWrap/>
            <w:vAlign w:val="bottom"/>
            <w:hideMark/>
          </w:tcPr>
          <w:p w14:paraId="33C1E6F9" w14:textId="77777777" w:rsidR="009D7D2A" w:rsidRPr="009D7D2A" w:rsidRDefault="009D7D2A" w:rsidP="00F759AE">
            <w:pPr>
              <w:rPr>
                <w:rFonts w:ascii="Arial" w:hAnsi="Arial" w:cs="Arial"/>
                <w:color w:val="auto"/>
                <w:sz w:val="20"/>
                <w:szCs w:val="20"/>
              </w:rPr>
            </w:pPr>
            <w:r w:rsidRPr="009D7D2A">
              <w:rPr>
                <w:rFonts w:ascii="Arial" w:hAnsi="Arial" w:cs="Arial"/>
                <w:color w:val="auto"/>
                <w:sz w:val="20"/>
                <w:szCs w:val="20"/>
              </w:rPr>
              <w:t>PERSONNEL</w:t>
            </w:r>
          </w:p>
        </w:tc>
        <w:tc>
          <w:tcPr>
            <w:tcW w:w="2173" w:type="dxa"/>
            <w:shd w:val="clear" w:color="auto" w:fill="auto"/>
            <w:noWrap/>
            <w:vAlign w:val="bottom"/>
            <w:hideMark/>
          </w:tcPr>
          <w:p w14:paraId="30C6B872" w14:textId="77777777" w:rsidR="009D7D2A" w:rsidRPr="009D7D2A" w:rsidRDefault="009D7D2A" w:rsidP="009D7D2A">
            <w:pPr>
              <w:jc w:val="center"/>
              <w:rPr>
                <w:rFonts w:ascii="Arial" w:hAnsi="Arial" w:cs="Arial"/>
                <w:color w:val="auto"/>
                <w:sz w:val="20"/>
                <w:szCs w:val="20"/>
              </w:rPr>
            </w:pPr>
            <w:r w:rsidRPr="009D7D2A">
              <w:rPr>
                <w:rFonts w:ascii="Arial" w:hAnsi="Arial" w:cs="Arial"/>
                <w:color w:val="auto"/>
                <w:sz w:val="20"/>
                <w:szCs w:val="20"/>
              </w:rPr>
              <w:t>%FTE</w:t>
            </w:r>
          </w:p>
        </w:tc>
        <w:tc>
          <w:tcPr>
            <w:tcW w:w="1406" w:type="dxa"/>
            <w:shd w:val="clear" w:color="auto" w:fill="auto"/>
            <w:noWrap/>
            <w:vAlign w:val="bottom"/>
            <w:hideMark/>
          </w:tcPr>
          <w:p w14:paraId="529ECD06" w14:textId="77777777" w:rsidR="009D7D2A" w:rsidRPr="009D7D2A" w:rsidRDefault="009D7D2A" w:rsidP="009D7D2A">
            <w:pPr>
              <w:jc w:val="center"/>
              <w:rPr>
                <w:rFonts w:ascii="Arial" w:hAnsi="Arial" w:cs="Arial"/>
                <w:color w:val="auto"/>
                <w:sz w:val="20"/>
                <w:szCs w:val="20"/>
              </w:rPr>
            </w:pPr>
            <w:r w:rsidRPr="009D7D2A">
              <w:rPr>
                <w:rFonts w:ascii="Arial" w:hAnsi="Arial" w:cs="Arial"/>
                <w:color w:val="auto"/>
                <w:sz w:val="20"/>
                <w:szCs w:val="20"/>
              </w:rPr>
              <w:t>Base Salary</w:t>
            </w:r>
          </w:p>
        </w:tc>
        <w:tc>
          <w:tcPr>
            <w:tcW w:w="1384" w:type="dxa"/>
            <w:shd w:val="clear" w:color="auto" w:fill="auto"/>
            <w:noWrap/>
            <w:vAlign w:val="bottom"/>
            <w:hideMark/>
          </w:tcPr>
          <w:p w14:paraId="312C3054" w14:textId="77777777" w:rsidR="009D7D2A" w:rsidRPr="009D7D2A" w:rsidRDefault="009D7D2A" w:rsidP="009D7D2A">
            <w:pPr>
              <w:jc w:val="center"/>
              <w:rPr>
                <w:rFonts w:ascii="Arial" w:hAnsi="Arial" w:cs="Arial"/>
                <w:color w:val="auto"/>
                <w:sz w:val="20"/>
                <w:szCs w:val="20"/>
              </w:rPr>
            </w:pPr>
            <w:r w:rsidRPr="009D7D2A">
              <w:rPr>
                <w:rFonts w:ascii="Arial" w:hAnsi="Arial" w:cs="Arial"/>
                <w:color w:val="auto"/>
                <w:sz w:val="20"/>
                <w:szCs w:val="20"/>
              </w:rPr>
              <w:t>Salary Requested</w:t>
            </w:r>
          </w:p>
        </w:tc>
        <w:tc>
          <w:tcPr>
            <w:tcW w:w="1440" w:type="dxa"/>
            <w:shd w:val="clear" w:color="auto" w:fill="auto"/>
            <w:noWrap/>
            <w:vAlign w:val="bottom"/>
            <w:hideMark/>
          </w:tcPr>
          <w:p w14:paraId="0746D57E" w14:textId="77777777" w:rsidR="009D7D2A" w:rsidRPr="009D7D2A" w:rsidRDefault="009D7D2A" w:rsidP="009D7D2A">
            <w:pPr>
              <w:jc w:val="center"/>
              <w:rPr>
                <w:rFonts w:ascii="Arial" w:hAnsi="Arial" w:cs="Arial"/>
                <w:color w:val="auto"/>
                <w:sz w:val="20"/>
                <w:szCs w:val="20"/>
              </w:rPr>
            </w:pPr>
            <w:r w:rsidRPr="009D7D2A">
              <w:rPr>
                <w:rFonts w:ascii="Arial" w:hAnsi="Arial" w:cs="Arial"/>
                <w:color w:val="auto"/>
                <w:sz w:val="20"/>
                <w:szCs w:val="20"/>
              </w:rPr>
              <w:t>Fringe Benefits</w:t>
            </w:r>
          </w:p>
        </w:tc>
        <w:tc>
          <w:tcPr>
            <w:tcW w:w="1161" w:type="dxa"/>
            <w:shd w:val="clear" w:color="auto" w:fill="auto"/>
            <w:noWrap/>
            <w:vAlign w:val="bottom"/>
            <w:hideMark/>
          </w:tcPr>
          <w:p w14:paraId="4379077C" w14:textId="77777777" w:rsidR="009D7D2A" w:rsidRPr="009D7D2A" w:rsidRDefault="009D7D2A" w:rsidP="009D7D2A">
            <w:pPr>
              <w:jc w:val="center"/>
              <w:rPr>
                <w:rFonts w:ascii="Arial" w:hAnsi="Arial" w:cs="Arial"/>
                <w:color w:val="auto"/>
                <w:sz w:val="20"/>
                <w:szCs w:val="20"/>
              </w:rPr>
            </w:pPr>
            <w:r w:rsidRPr="009D7D2A">
              <w:rPr>
                <w:rFonts w:ascii="Arial" w:hAnsi="Arial" w:cs="Arial"/>
                <w:color w:val="auto"/>
                <w:sz w:val="20"/>
                <w:szCs w:val="20"/>
              </w:rPr>
              <w:t>Total</w:t>
            </w:r>
          </w:p>
        </w:tc>
      </w:tr>
      <w:tr w:rsidR="009D7D2A" w:rsidRPr="009D7D2A" w14:paraId="2C9A182D" w14:textId="77777777" w:rsidTr="00F759AE">
        <w:trPr>
          <w:trHeight w:val="255"/>
        </w:trPr>
        <w:tc>
          <w:tcPr>
            <w:tcW w:w="2162" w:type="dxa"/>
            <w:shd w:val="clear" w:color="000000" w:fill="BFBFBF"/>
            <w:noWrap/>
            <w:vAlign w:val="bottom"/>
            <w:hideMark/>
          </w:tcPr>
          <w:p w14:paraId="2A9E47FA" w14:textId="77777777" w:rsidR="009D7D2A" w:rsidRPr="009D7D2A" w:rsidRDefault="009D7D2A" w:rsidP="009D7D2A">
            <w:pPr>
              <w:rPr>
                <w:rFonts w:ascii="Arial" w:hAnsi="Arial" w:cs="Arial"/>
                <w:color w:val="auto"/>
                <w:sz w:val="20"/>
                <w:szCs w:val="20"/>
              </w:rPr>
            </w:pPr>
            <w:r w:rsidRPr="009D7D2A">
              <w:rPr>
                <w:rFonts w:ascii="Arial" w:hAnsi="Arial" w:cs="Arial"/>
                <w:color w:val="auto"/>
                <w:sz w:val="20"/>
                <w:szCs w:val="20"/>
              </w:rPr>
              <w:t> </w:t>
            </w:r>
          </w:p>
        </w:tc>
        <w:tc>
          <w:tcPr>
            <w:tcW w:w="2173" w:type="dxa"/>
            <w:shd w:val="clear" w:color="000000" w:fill="BFBFBF"/>
            <w:noWrap/>
            <w:vAlign w:val="bottom"/>
            <w:hideMark/>
          </w:tcPr>
          <w:p w14:paraId="153C197D" w14:textId="77777777" w:rsidR="009D7D2A" w:rsidRPr="009D7D2A" w:rsidRDefault="009D7D2A" w:rsidP="009D7D2A">
            <w:pPr>
              <w:jc w:val="right"/>
              <w:rPr>
                <w:rFonts w:ascii="Arial" w:hAnsi="Arial" w:cs="Arial"/>
                <w:color w:val="auto"/>
                <w:sz w:val="20"/>
                <w:szCs w:val="20"/>
              </w:rPr>
            </w:pPr>
            <w:r w:rsidRPr="009D7D2A">
              <w:rPr>
                <w:rFonts w:ascii="Arial" w:hAnsi="Arial" w:cs="Arial"/>
                <w:color w:val="auto"/>
                <w:sz w:val="20"/>
                <w:szCs w:val="20"/>
              </w:rPr>
              <w:t> </w:t>
            </w:r>
          </w:p>
        </w:tc>
        <w:tc>
          <w:tcPr>
            <w:tcW w:w="1406" w:type="dxa"/>
            <w:shd w:val="clear" w:color="000000" w:fill="BFBFBF"/>
            <w:noWrap/>
            <w:vAlign w:val="bottom"/>
            <w:hideMark/>
          </w:tcPr>
          <w:p w14:paraId="3DAA97D1" w14:textId="77777777" w:rsidR="009D7D2A" w:rsidRPr="009D7D2A" w:rsidRDefault="009D7D2A" w:rsidP="009D7D2A">
            <w:pPr>
              <w:jc w:val="right"/>
              <w:rPr>
                <w:rFonts w:ascii="Arial" w:hAnsi="Arial" w:cs="Arial"/>
                <w:color w:val="auto"/>
                <w:sz w:val="20"/>
                <w:szCs w:val="20"/>
              </w:rPr>
            </w:pPr>
            <w:r w:rsidRPr="009D7D2A">
              <w:rPr>
                <w:rFonts w:ascii="Arial" w:hAnsi="Arial" w:cs="Arial"/>
                <w:color w:val="auto"/>
                <w:sz w:val="20"/>
                <w:szCs w:val="20"/>
              </w:rPr>
              <w:t> </w:t>
            </w:r>
          </w:p>
        </w:tc>
        <w:tc>
          <w:tcPr>
            <w:tcW w:w="1384" w:type="dxa"/>
            <w:shd w:val="clear" w:color="000000" w:fill="BFBFBF"/>
            <w:noWrap/>
            <w:vAlign w:val="bottom"/>
            <w:hideMark/>
          </w:tcPr>
          <w:p w14:paraId="548F0ABC" w14:textId="77777777" w:rsidR="009D7D2A" w:rsidRPr="009D7D2A" w:rsidRDefault="009D7D2A" w:rsidP="009D7D2A">
            <w:pPr>
              <w:jc w:val="right"/>
              <w:rPr>
                <w:rFonts w:ascii="Arial" w:hAnsi="Arial" w:cs="Arial"/>
                <w:color w:val="auto"/>
                <w:sz w:val="20"/>
                <w:szCs w:val="20"/>
              </w:rPr>
            </w:pPr>
            <w:r w:rsidRPr="009D7D2A">
              <w:rPr>
                <w:rFonts w:ascii="Arial" w:hAnsi="Arial" w:cs="Arial"/>
                <w:color w:val="auto"/>
                <w:sz w:val="20"/>
                <w:szCs w:val="20"/>
              </w:rPr>
              <w:t> </w:t>
            </w:r>
          </w:p>
        </w:tc>
        <w:tc>
          <w:tcPr>
            <w:tcW w:w="1440" w:type="dxa"/>
            <w:shd w:val="clear" w:color="000000" w:fill="BFBFBF"/>
            <w:noWrap/>
            <w:vAlign w:val="bottom"/>
            <w:hideMark/>
          </w:tcPr>
          <w:p w14:paraId="0E9BB806" w14:textId="77777777" w:rsidR="009D7D2A" w:rsidRPr="009D7D2A" w:rsidRDefault="009D7D2A" w:rsidP="009D7D2A">
            <w:pPr>
              <w:jc w:val="right"/>
              <w:rPr>
                <w:rFonts w:ascii="Arial" w:hAnsi="Arial" w:cs="Arial"/>
                <w:color w:val="auto"/>
                <w:sz w:val="20"/>
                <w:szCs w:val="20"/>
              </w:rPr>
            </w:pPr>
            <w:r w:rsidRPr="009D7D2A">
              <w:rPr>
                <w:rFonts w:ascii="Arial" w:hAnsi="Arial" w:cs="Arial"/>
                <w:color w:val="auto"/>
                <w:sz w:val="20"/>
                <w:szCs w:val="20"/>
              </w:rPr>
              <w:t> </w:t>
            </w:r>
          </w:p>
        </w:tc>
        <w:tc>
          <w:tcPr>
            <w:tcW w:w="1161" w:type="dxa"/>
            <w:shd w:val="clear" w:color="000000" w:fill="BFBFBF"/>
            <w:noWrap/>
            <w:vAlign w:val="bottom"/>
            <w:hideMark/>
          </w:tcPr>
          <w:p w14:paraId="06EF7CF9" w14:textId="77777777" w:rsidR="009D7D2A" w:rsidRPr="009D7D2A" w:rsidRDefault="009D7D2A" w:rsidP="009D7D2A">
            <w:pPr>
              <w:rPr>
                <w:rFonts w:ascii="Arial" w:hAnsi="Arial" w:cs="Arial"/>
                <w:color w:val="auto"/>
                <w:sz w:val="20"/>
                <w:szCs w:val="20"/>
              </w:rPr>
            </w:pPr>
            <w:r w:rsidRPr="009D7D2A">
              <w:rPr>
                <w:rFonts w:ascii="Arial" w:hAnsi="Arial" w:cs="Arial"/>
                <w:color w:val="auto"/>
                <w:sz w:val="20"/>
                <w:szCs w:val="20"/>
              </w:rPr>
              <w:t> </w:t>
            </w:r>
          </w:p>
        </w:tc>
      </w:tr>
      <w:tr w:rsidR="009D7D2A" w:rsidRPr="009D7D2A" w14:paraId="0CBA8AA2" w14:textId="77777777" w:rsidTr="00F759AE">
        <w:trPr>
          <w:trHeight w:val="255"/>
        </w:trPr>
        <w:tc>
          <w:tcPr>
            <w:tcW w:w="2162" w:type="dxa"/>
            <w:shd w:val="clear" w:color="000000" w:fill="BFBFBF"/>
            <w:noWrap/>
            <w:vAlign w:val="bottom"/>
            <w:hideMark/>
          </w:tcPr>
          <w:p w14:paraId="2E9E4746" w14:textId="77777777" w:rsidR="009D7D2A" w:rsidRPr="009D7D2A" w:rsidRDefault="009D7D2A" w:rsidP="009D7D2A">
            <w:pPr>
              <w:rPr>
                <w:rFonts w:ascii="Arial" w:hAnsi="Arial" w:cs="Arial"/>
                <w:color w:val="auto"/>
                <w:sz w:val="20"/>
                <w:szCs w:val="20"/>
              </w:rPr>
            </w:pPr>
            <w:r w:rsidRPr="009D7D2A">
              <w:rPr>
                <w:rFonts w:ascii="Arial" w:hAnsi="Arial" w:cs="Arial"/>
                <w:color w:val="auto"/>
                <w:sz w:val="20"/>
                <w:szCs w:val="20"/>
              </w:rPr>
              <w:t> </w:t>
            </w:r>
          </w:p>
        </w:tc>
        <w:tc>
          <w:tcPr>
            <w:tcW w:w="2173" w:type="dxa"/>
            <w:shd w:val="clear" w:color="000000" w:fill="BFBFBF"/>
            <w:noWrap/>
            <w:vAlign w:val="bottom"/>
            <w:hideMark/>
          </w:tcPr>
          <w:p w14:paraId="09210281" w14:textId="77777777" w:rsidR="009D7D2A" w:rsidRPr="009D7D2A" w:rsidRDefault="009D7D2A" w:rsidP="009D7D2A">
            <w:pPr>
              <w:rPr>
                <w:rFonts w:ascii="Arial" w:hAnsi="Arial" w:cs="Arial"/>
                <w:color w:val="auto"/>
                <w:sz w:val="20"/>
                <w:szCs w:val="20"/>
              </w:rPr>
            </w:pPr>
            <w:r w:rsidRPr="009D7D2A">
              <w:rPr>
                <w:rFonts w:ascii="Arial" w:hAnsi="Arial" w:cs="Arial"/>
                <w:color w:val="auto"/>
                <w:sz w:val="20"/>
                <w:szCs w:val="20"/>
              </w:rPr>
              <w:t> </w:t>
            </w:r>
          </w:p>
        </w:tc>
        <w:tc>
          <w:tcPr>
            <w:tcW w:w="1406" w:type="dxa"/>
            <w:shd w:val="clear" w:color="000000" w:fill="BFBFBF"/>
            <w:noWrap/>
            <w:vAlign w:val="bottom"/>
            <w:hideMark/>
          </w:tcPr>
          <w:p w14:paraId="5269B992" w14:textId="77777777" w:rsidR="009D7D2A" w:rsidRPr="009D7D2A" w:rsidRDefault="009D7D2A" w:rsidP="009D7D2A">
            <w:pPr>
              <w:rPr>
                <w:rFonts w:ascii="Arial" w:hAnsi="Arial" w:cs="Arial"/>
                <w:color w:val="auto"/>
                <w:sz w:val="20"/>
                <w:szCs w:val="20"/>
              </w:rPr>
            </w:pPr>
            <w:r w:rsidRPr="009D7D2A">
              <w:rPr>
                <w:rFonts w:ascii="Arial" w:hAnsi="Arial" w:cs="Arial"/>
                <w:color w:val="auto"/>
                <w:sz w:val="20"/>
                <w:szCs w:val="20"/>
              </w:rPr>
              <w:t> </w:t>
            </w:r>
          </w:p>
        </w:tc>
        <w:tc>
          <w:tcPr>
            <w:tcW w:w="1384" w:type="dxa"/>
            <w:shd w:val="clear" w:color="000000" w:fill="BFBFBF"/>
            <w:noWrap/>
            <w:vAlign w:val="bottom"/>
            <w:hideMark/>
          </w:tcPr>
          <w:p w14:paraId="3D010469" w14:textId="77777777" w:rsidR="009D7D2A" w:rsidRPr="009D7D2A" w:rsidRDefault="009D7D2A" w:rsidP="009D7D2A">
            <w:pPr>
              <w:rPr>
                <w:rFonts w:ascii="Arial" w:hAnsi="Arial" w:cs="Arial"/>
                <w:color w:val="auto"/>
                <w:sz w:val="20"/>
                <w:szCs w:val="20"/>
              </w:rPr>
            </w:pPr>
            <w:r w:rsidRPr="009D7D2A">
              <w:rPr>
                <w:rFonts w:ascii="Arial" w:hAnsi="Arial" w:cs="Arial"/>
                <w:color w:val="auto"/>
                <w:sz w:val="20"/>
                <w:szCs w:val="20"/>
              </w:rPr>
              <w:t> </w:t>
            </w:r>
          </w:p>
        </w:tc>
        <w:tc>
          <w:tcPr>
            <w:tcW w:w="1440" w:type="dxa"/>
            <w:shd w:val="clear" w:color="000000" w:fill="BFBFBF"/>
            <w:noWrap/>
            <w:vAlign w:val="bottom"/>
            <w:hideMark/>
          </w:tcPr>
          <w:p w14:paraId="6B12F8F9" w14:textId="77777777" w:rsidR="009D7D2A" w:rsidRPr="009D7D2A" w:rsidRDefault="009D7D2A" w:rsidP="009D7D2A">
            <w:pPr>
              <w:rPr>
                <w:rFonts w:ascii="Arial" w:hAnsi="Arial" w:cs="Arial"/>
                <w:color w:val="auto"/>
                <w:sz w:val="20"/>
                <w:szCs w:val="20"/>
              </w:rPr>
            </w:pPr>
            <w:r w:rsidRPr="009D7D2A">
              <w:rPr>
                <w:rFonts w:ascii="Arial" w:hAnsi="Arial" w:cs="Arial"/>
                <w:color w:val="auto"/>
                <w:sz w:val="20"/>
                <w:szCs w:val="20"/>
              </w:rPr>
              <w:t> </w:t>
            </w:r>
          </w:p>
        </w:tc>
        <w:tc>
          <w:tcPr>
            <w:tcW w:w="1161" w:type="dxa"/>
            <w:shd w:val="clear" w:color="000000" w:fill="BFBFBF"/>
            <w:noWrap/>
            <w:vAlign w:val="bottom"/>
            <w:hideMark/>
          </w:tcPr>
          <w:p w14:paraId="51E65793" w14:textId="77777777" w:rsidR="009D7D2A" w:rsidRPr="009D7D2A" w:rsidRDefault="009D7D2A" w:rsidP="009D7D2A">
            <w:pPr>
              <w:rPr>
                <w:rFonts w:ascii="Arial" w:hAnsi="Arial" w:cs="Arial"/>
                <w:color w:val="auto"/>
                <w:sz w:val="20"/>
                <w:szCs w:val="20"/>
              </w:rPr>
            </w:pPr>
            <w:r w:rsidRPr="009D7D2A">
              <w:rPr>
                <w:rFonts w:ascii="Arial" w:hAnsi="Arial" w:cs="Arial"/>
                <w:color w:val="auto"/>
                <w:sz w:val="20"/>
                <w:szCs w:val="20"/>
              </w:rPr>
              <w:t> </w:t>
            </w:r>
          </w:p>
        </w:tc>
      </w:tr>
      <w:tr w:rsidR="009D7D2A" w:rsidRPr="009D7D2A" w14:paraId="50F8E8F7" w14:textId="77777777" w:rsidTr="00F759AE">
        <w:trPr>
          <w:trHeight w:val="255"/>
        </w:trPr>
        <w:tc>
          <w:tcPr>
            <w:tcW w:w="2162" w:type="dxa"/>
            <w:shd w:val="clear" w:color="000000" w:fill="BFBFBF"/>
            <w:noWrap/>
            <w:vAlign w:val="bottom"/>
            <w:hideMark/>
          </w:tcPr>
          <w:p w14:paraId="6B650F5D" w14:textId="77777777" w:rsidR="009D7D2A" w:rsidRPr="009D7D2A" w:rsidRDefault="009D7D2A" w:rsidP="009D7D2A">
            <w:pPr>
              <w:rPr>
                <w:rFonts w:ascii="Arial" w:hAnsi="Arial" w:cs="Arial"/>
                <w:color w:val="auto"/>
                <w:sz w:val="20"/>
                <w:szCs w:val="20"/>
              </w:rPr>
            </w:pPr>
            <w:r w:rsidRPr="009D7D2A">
              <w:rPr>
                <w:rFonts w:ascii="Arial" w:hAnsi="Arial" w:cs="Arial"/>
                <w:color w:val="auto"/>
                <w:sz w:val="20"/>
                <w:szCs w:val="20"/>
              </w:rPr>
              <w:t> </w:t>
            </w:r>
          </w:p>
        </w:tc>
        <w:tc>
          <w:tcPr>
            <w:tcW w:w="2173" w:type="dxa"/>
            <w:shd w:val="clear" w:color="000000" w:fill="BFBFBF"/>
            <w:noWrap/>
            <w:vAlign w:val="bottom"/>
            <w:hideMark/>
          </w:tcPr>
          <w:p w14:paraId="1F0B4A90" w14:textId="77777777" w:rsidR="009D7D2A" w:rsidRPr="009D7D2A" w:rsidRDefault="009D7D2A" w:rsidP="009D7D2A">
            <w:pPr>
              <w:jc w:val="right"/>
              <w:rPr>
                <w:rFonts w:ascii="Arial" w:hAnsi="Arial" w:cs="Arial"/>
                <w:color w:val="auto"/>
                <w:sz w:val="20"/>
                <w:szCs w:val="20"/>
              </w:rPr>
            </w:pPr>
            <w:r w:rsidRPr="009D7D2A">
              <w:rPr>
                <w:rFonts w:ascii="Arial" w:hAnsi="Arial" w:cs="Arial"/>
                <w:color w:val="auto"/>
                <w:sz w:val="20"/>
                <w:szCs w:val="20"/>
              </w:rPr>
              <w:t> </w:t>
            </w:r>
          </w:p>
        </w:tc>
        <w:tc>
          <w:tcPr>
            <w:tcW w:w="1406" w:type="dxa"/>
            <w:shd w:val="clear" w:color="000000" w:fill="BFBFBF"/>
            <w:noWrap/>
            <w:vAlign w:val="bottom"/>
            <w:hideMark/>
          </w:tcPr>
          <w:p w14:paraId="0F383FD2" w14:textId="77777777" w:rsidR="009D7D2A" w:rsidRPr="009D7D2A" w:rsidRDefault="009D7D2A" w:rsidP="009D7D2A">
            <w:pPr>
              <w:jc w:val="right"/>
              <w:rPr>
                <w:rFonts w:ascii="Arial" w:hAnsi="Arial" w:cs="Arial"/>
                <w:color w:val="auto"/>
                <w:sz w:val="20"/>
                <w:szCs w:val="20"/>
              </w:rPr>
            </w:pPr>
            <w:r w:rsidRPr="009D7D2A">
              <w:rPr>
                <w:rFonts w:ascii="Arial" w:hAnsi="Arial" w:cs="Arial"/>
                <w:color w:val="auto"/>
                <w:sz w:val="20"/>
                <w:szCs w:val="20"/>
              </w:rPr>
              <w:t> </w:t>
            </w:r>
          </w:p>
        </w:tc>
        <w:tc>
          <w:tcPr>
            <w:tcW w:w="1384" w:type="dxa"/>
            <w:shd w:val="clear" w:color="000000" w:fill="BFBFBF"/>
            <w:noWrap/>
            <w:vAlign w:val="bottom"/>
            <w:hideMark/>
          </w:tcPr>
          <w:p w14:paraId="7BF51608" w14:textId="77777777" w:rsidR="009D7D2A" w:rsidRPr="009D7D2A" w:rsidRDefault="009D7D2A" w:rsidP="009D7D2A">
            <w:pPr>
              <w:jc w:val="right"/>
              <w:rPr>
                <w:rFonts w:ascii="Arial" w:hAnsi="Arial" w:cs="Arial"/>
                <w:color w:val="auto"/>
                <w:sz w:val="20"/>
                <w:szCs w:val="20"/>
              </w:rPr>
            </w:pPr>
            <w:r w:rsidRPr="009D7D2A">
              <w:rPr>
                <w:rFonts w:ascii="Arial" w:hAnsi="Arial" w:cs="Arial"/>
                <w:color w:val="auto"/>
                <w:sz w:val="20"/>
                <w:szCs w:val="20"/>
              </w:rPr>
              <w:t> </w:t>
            </w:r>
          </w:p>
        </w:tc>
        <w:tc>
          <w:tcPr>
            <w:tcW w:w="1440" w:type="dxa"/>
            <w:shd w:val="clear" w:color="000000" w:fill="BFBFBF"/>
            <w:noWrap/>
            <w:vAlign w:val="bottom"/>
            <w:hideMark/>
          </w:tcPr>
          <w:p w14:paraId="045B1A56" w14:textId="77777777" w:rsidR="009D7D2A" w:rsidRPr="009D7D2A" w:rsidRDefault="009D7D2A" w:rsidP="009D7D2A">
            <w:pPr>
              <w:jc w:val="right"/>
              <w:rPr>
                <w:rFonts w:ascii="Arial" w:hAnsi="Arial" w:cs="Arial"/>
                <w:color w:val="auto"/>
                <w:sz w:val="20"/>
                <w:szCs w:val="20"/>
              </w:rPr>
            </w:pPr>
            <w:r w:rsidRPr="009D7D2A">
              <w:rPr>
                <w:rFonts w:ascii="Arial" w:hAnsi="Arial" w:cs="Arial"/>
                <w:color w:val="auto"/>
                <w:sz w:val="20"/>
                <w:szCs w:val="20"/>
              </w:rPr>
              <w:t> </w:t>
            </w:r>
          </w:p>
        </w:tc>
        <w:tc>
          <w:tcPr>
            <w:tcW w:w="1161" w:type="dxa"/>
            <w:shd w:val="clear" w:color="000000" w:fill="BFBFBF"/>
            <w:noWrap/>
            <w:vAlign w:val="bottom"/>
            <w:hideMark/>
          </w:tcPr>
          <w:p w14:paraId="360DF83C" w14:textId="77777777" w:rsidR="009D7D2A" w:rsidRPr="009D7D2A" w:rsidRDefault="009D7D2A" w:rsidP="009D7D2A">
            <w:pPr>
              <w:rPr>
                <w:rFonts w:ascii="Arial" w:hAnsi="Arial" w:cs="Arial"/>
                <w:color w:val="auto"/>
                <w:sz w:val="20"/>
                <w:szCs w:val="20"/>
              </w:rPr>
            </w:pPr>
            <w:r w:rsidRPr="009D7D2A">
              <w:rPr>
                <w:rFonts w:ascii="Arial" w:hAnsi="Arial" w:cs="Arial"/>
                <w:color w:val="auto"/>
                <w:sz w:val="20"/>
                <w:szCs w:val="20"/>
              </w:rPr>
              <w:t> </w:t>
            </w:r>
          </w:p>
        </w:tc>
      </w:tr>
      <w:tr w:rsidR="009D7D2A" w:rsidRPr="009D7D2A" w14:paraId="245C049F" w14:textId="77777777" w:rsidTr="00F759AE">
        <w:trPr>
          <w:trHeight w:val="255"/>
        </w:trPr>
        <w:tc>
          <w:tcPr>
            <w:tcW w:w="2162" w:type="dxa"/>
            <w:shd w:val="clear" w:color="000000" w:fill="BFBFBF"/>
            <w:noWrap/>
            <w:vAlign w:val="bottom"/>
            <w:hideMark/>
          </w:tcPr>
          <w:p w14:paraId="780E3D65" w14:textId="77777777" w:rsidR="009D7D2A" w:rsidRPr="009D7D2A" w:rsidRDefault="009D7D2A" w:rsidP="009D7D2A">
            <w:pPr>
              <w:rPr>
                <w:rFonts w:ascii="Arial" w:hAnsi="Arial" w:cs="Arial"/>
                <w:color w:val="auto"/>
                <w:sz w:val="20"/>
                <w:szCs w:val="20"/>
              </w:rPr>
            </w:pPr>
            <w:r w:rsidRPr="009D7D2A">
              <w:rPr>
                <w:rFonts w:ascii="Arial" w:hAnsi="Arial" w:cs="Arial"/>
                <w:color w:val="auto"/>
                <w:sz w:val="20"/>
                <w:szCs w:val="20"/>
              </w:rPr>
              <w:t> </w:t>
            </w:r>
          </w:p>
        </w:tc>
        <w:tc>
          <w:tcPr>
            <w:tcW w:w="2173" w:type="dxa"/>
            <w:shd w:val="clear" w:color="000000" w:fill="BFBFBF"/>
            <w:noWrap/>
            <w:vAlign w:val="bottom"/>
            <w:hideMark/>
          </w:tcPr>
          <w:p w14:paraId="55563A96" w14:textId="77777777" w:rsidR="009D7D2A" w:rsidRPr="009D7D2A" w:rsidRDefault="009D7D2A" w:rsidP="009D7D2A">
            <w:pPr>
              <w:rPr>
                <w:rFonts w:ascii="Arial" w:hAnsi="Arial" w:cs="Arial"/>
                <w:color w:val="auto"/>
                <w:sz w:val="20"/>
                <w:szCs w:val="20"/>
              </w:rPr>
            </w:pPr>
            <w:r w:rsidRPr="009D7D2A">
              <w:rPr>
                <w:rFonts w:ascii="Arial" w:hAnsi="Arial" w:cs="Arial"/>
                <w:color w:val="auto"/>
                <w:sz w:val="20"/>
                <w:szCs w:val="20"/>
              </w:rPr>
              <w:t> </w:t>
            </w:r>
          </w:p>
        </w:tc>
        <w:tc>
          <w:tcPr>
            <w:tcW w:w="1406" w:type="dxa"/>
            <w:shd w:val="clear" w:color="000000" w:fill="BFBFBF"/>
            <w:noWrap/>
            <w:vAlign w:val="bottom"/>
            <w:hideMark/>
          </w:tcPr>
          <w:p w14:paraId="68125FBC" w14:textId="77777777" w:rsidR="009D7D2A" w:rsidRPr="009D7D2A" w:rsidRDefault="009D7D2A" w:rsidP="009D7D2A">
            <w:pPr>
              <w:rPr>
                <w:rFonts w:ascii="Arial" w:hAnsi="Arial" w:cs="Arial"/>
                <w:color w:val="auto"/>
                <w:sz w:val="20"/>
                <w:szCs w:val="20"/>
              </w:rPr>
            </w:pPr>
            <w:r w:rsidRPr="009D7D2A">
              <w:rPr>
                <w:rFonts w:ascii="Arial" w:hAnsi="Arial" w:cs="Arial"/>
                <w:color w:val="auto"/>
                <w:sz w:val="20"/>
                <w:szCs w:val="20"/>
              </w:rPr>
              <w:t> </w:t>
            </w:r>
          </w:p>
        </w:tc>
        <w:tc>
          <w:tcPr>
            <w:tcW w:w="1384" w:type="dxa"/>
            <w:shd w:val="clear" w:color="000000" w:fill="BFBFBF"/>
            <w:noWrap/>
            <w:vAlign w:val="bottom"/>
            <w:hideMark/>
          </w:tcPr>
          <w:p w14:paraId="23EFA7EF" w14:textId="77777777" w:rsidR="009D7D2A" w:rsidRPr="009D7D2A" w:rsidRDefault="009D7D2A" w:rsidP="009D7D2A">
            <w:pPr>
              <w:rPr>
                <w:rFonts w:ascii="Arial" w:hAnsi="Arial" w:cs="Arial"/>
                <w:color w:val="auto"/>
                <w:sz w:val="20"/>
                <w:szCs w:val="20"/>
              </w:rPr>
            </w:pPr>
            <w:r w:rsidRPr="009D7D2A">
              <w:rPr>
                <w:rFonts w:ascii="Arial" w:hAnsi="Arial" w:cs="Arial"/>
                <w:color w:val="auto"/>
                <w:sz w:val="20"/>
                <w:szCs w:val="20"/>
              </w:rPr>
              <w:t> </w:t>
            </w:r>
          </w:p>
        </w:tc>
        <w:tc>
          <w:tcPr>
            <w:tcW w:w="1440" w:type="dxa"/>
            <w:shd w:val="clear" w:color="000000" w:fill="BFBFBF"/>
            <w:noWrap/>
            <w:vAlign w:val="bottom"/>
            <w:hideMark/>
          </w:tcPr>
          <w:p w14:paraId="3C0A403C" w14:textId="77777777" w:rsidR="009D7D2A" w:rsidRPr="009D7D2A" w:rsidRDefault="009D7D2A" w:rsidP="009D7D2A">
            <w:pPr>
              <w:rPr>
                <w:rFonts w:ascii="Arial" w:hAnsi="Arial" w:cs="Arial"/>
                <w:color w:val="auto"/>
                <w:sz w:val="20"/>
                <w:szCs w:val="20"/>
              </w:rPr>
            </w:pPr>
            <w:r w:rsidRPr="009D7D2A">
              <w:rPr>
                <w:rFonts w:ascii="Arial" w:hAnsi="Arial" w:cs="Arial"/>
                <w:color w:val="auto"/>
                <w:sz w:val="20"/>
                <w:szCs w:val="20"/>
              </w:rPr>
              <w:t> </w:t>
            </w:r>
          </w:p>
        </w:tc>
        <w:tc>
          <w:tcPr>
            <w:tcW w:w="1161" w:type="dxa"/>
            <w:shd w:val="clear" w:color="000000" w:fill="BFBFBF"/>
            <w:noWrap/>
            <w:vAlign w:val="bottom"/>
            <w:hideMark/>
          </w:tcPr>
          <w:p w14:paraId="704F116A" w14:textId="77777777" w:rsidR="009D7D2A" w:rsidRPr="009D7D2A" w:rsidRDefault="009D7D2A" w:rsidP="009D7D2A">
            <w:pPr>
              <w:rPr>
                <w:rFonts w:ascii="Arial" w:hAnsi="Arial" w:cs="Arial"/>
                <w:color w:val="auto"/>
                <w:sz w:val="20"/>
                <w:szCs w:val="20"/>
              </w:rPr>
            </w:pPr>
            <w:r w:rsidRPr="009D7D2A">
              <w:rPr>
                <w:rFonts w:ascii="Arial" w:hAnsi="Arial" w:cs="Arial"/>
                <w:color w:val="auto"/>
                <w:sz w:val="20"/>
                <w:szCs w:val="20"/>
              </w:rPr>
              <w:t> </w:t>
            </w:r>
          </w:p>
        </w:tc>
      </w:tr>
      <w:tr w:rsidR="009D7D2A" w:rsidRPr="009D7D2A" w14:paraId="555B68DF" w14:textId="77777777" w:rsidTr="00F759AE">
        <w:trPr>
          <w:trHeight w:val="255"/>
        </w:trPr>
        <w:tc>
          <w:tcPr>
            <w:tcW w:w="2162" w:type="dxa"/>
            <w:shd w:val="clear" w:color="auto" w:fill="auto"/>
            <w:noWrap/>
            <w:vAlign w:val="bottom"/>
            <w:hideMark/>
          </w:tcPr>
          <w:p w14:paraId="792A1E00" w14:textId="77777777" w:rsidR="009D7D2A" w:rsidRPr="009D7D2A" w:rsidRDefault="009D7D2A" w:rsidP="009D7D2A">
            <w:pPr>
              <w:rPr>
                <w:rFonts w:ascii="Arial" w:hAnsi="Arial" w:cs="Arial"/>
                <w:color w:val="auto"/>
                <w:sz w:val="20"/>
                <w:szCs w:val="20"/>
              </w:rPr>
            </w:pPr>
          </w:p>
        </w:tc>
        <w:tc>
          <w:tcPr>
            <w:tcW w:w="2173" w:type="dxa"/>
            <w:shd w:val="clear" w:color="auto" w:fill="auto"/>
            <w:noWrap/>
            <w:vAlign w:val="bottom"/>
            <w:hideMark/>
          </w:tcPr>
          <w:p w14:paraId="5FCDE8D3" w14:textId="77777777" w:rsidR="009D7D2A" w:rsidRPr="009D7D2A" w:rsidRDefault="009D7D2A" w:rsidP="009D7D2A">
            <w:pPr>
              <w:jc w:val="right"/>
              <w:rPr>
                <w:rFonts w:ascii="Arial" w:hAnsi="Arial" w:cs="Arial"/>
                <w:color w:val="auto"/>
                <w:sz w:val="20"/>
                <w:szCs w:val="20"/>
              </w:rPr>
            </w:pPr>
            <w:r w:rsidRPr="009D7D2A">
              <w:rPr>
                <w:rFonts w:ascii="Arial" w:hAnsi="Arial" w:cs="Arial"/>
                <w:color w:val="auto"/>
                <w:sz w:val="20"/>
                <w:szCs w:val="20"/>
              </w:rPr>
              <w:t>Totals</w:t>
            </w:r>
          </w:p>
        </w:tc>
        <w:tc>
          <w:tcPr>
            <w:tcW w:w="1406" w:type="dxa"/>
            <w:shd w:val="clear" w:color="auto" w:fill="auto"/>
            <w:noWrap/>
            <w:vAlign w:val="bottom"/>
            <w:hideMark/>
          </w:tcPr>
          <w:p w14:paraId="7969C608" w14:textId="77777777" w:rsidR="009D7D2A" w:rsidRPr="009D7D2A" w:rsidRDefault="009D7D2A" w:rsidP="009D7D2A">
            <w:pPr>
              <w:jc w:val="right"/>
              <w:rPr>
                <w:rFonts w:ascii="Arial" w:hAnsi="Arial" w:cs="Arial"/>
                <w:color w:val="auto"/>
                <w:sz w:val="20"/>
                <w:szCs w:val="20"/>
              </w:rPr>
            </w:pPr>
          </w:p>
        </w:tc>
        <w:tc>
          <w:tcPr>
            <w:tcW w:w="1384" w:type="dxa"/>
            <w:shd w:val="clear" w:color="auto" w:fill="auto"/>
            <w:noWrap/>
            <w:vAlign w:val="bottom"/>
            <w:hideMark/>
          </w:tcPr>
          <w:p w14:paraId="69DF29DF" w14:textId="77777777" w:rsidR="009D7D2A" w:rsidRPr="009D7D2A" w:rsidRDefault="009D7D2A" w:rsidP="009D7D2A">
            <w:pPr>
              <w:jc w:val="right"/>
              <w:rPr>
                <w:rFonts w:ascii="Arial" w:hAnsi="Arial" w:cs="Arial"/>
                <w:color w:val="auto"/>
                <w:sz w:val="20"/>
                <w:szCs w:val="20"/>
              </w:rPr>
            </w:pPr>
          </w:p>
        </w:tc>
        <w:tc>
          <w:tcPr>
            <w:tcW w:w="1440" w:type="dxa"/>
            <w:shd w:val="clear" w:color="auto" w:fill="auto"/>
            <w:noWrap/>
            <w:vAlign w:val="bottom"/>
            <w:hideMark/>
          </w:tcPr>
          <w:p w14:paraId="315651B7" w14:textId="77777777" w:rsidR="009D7D2A" w:rsidRPr="009D7D2A" w:rsidRDefault="009D7D2A" w:rsidP="009D7D2A">
            <w:pPr>
              <w:jc w:val="right"/>
              <w:rPr>
                <w:rFonts w:ascii="Arial" w:hAnsi="Arial" w:cs="Arial"/>
                <w:color w:val="auto"/>
                <w:sz w:val="20"/>
                <w:szCs w:val="20"/>
              </w:rPr>
            </w:pPr>
          </w:p>
        </w:tc>
        <w:tc>
          <w:tcPr>
            <w:tcW w:w="1161" w:type="dxa"/>
            <w:shd w:val="clear" w:color="auto" w:fill="auto"/>
            <w:noWrap/>
            <w:vAlign w:val="bottom"/>
            <w:hideMark/>
          </w:tcPr>
          <w:p w14:paraId="57899D11" w14:textId="77777777" w:rsidR="009D7D2A" w:rsidRPr="009D7D2A" w:rsidRDefault="009D7D2A" w:rsidP="009D7D2A">
            <w:pPr>
              <w:rPr>
                <w:rFonts w:ascii="Arial" w:hAnsi="Arial" w:cs="Arial"/>
                <w:color w:val="auto"/>
                <w:sz w:val="20"/>
                <w:szCs w:val="20"/>
              </w:rPr>
            </w:pPr>
          </w:p>
        </w:tc>
      </w:tr>
      <w:tr w:rsidR="009D7D2A" w:rsidRPr="009D7D2A" w14:paraId="2CAD210A" w14:textId="77777777" w:rsidTr="00F759AE">
        <w:trPr>
          <w:trHeight w:val="255"/>
        </w:trPr>
        <w:tc>
          <w:tcPr>
            <w:tcW w:w="2162" w:type="dxa"/>
            <w:shd w:val="clear" w:color="auto" w:fill="auto"/>
            <w:noWrap/>
            <w:vAlign w:val="bottom"/>
            <w:hideMark/>
          </w:tcPr>
          <w:p w14:paraId="2ED308BB" w14:textId="77777777" w:rsidR="009D7D2A" w:rsidRPr="009D7D2A" w:rsidRDefault="009D7D2A" w:rsidP="009D7D2A">
            <w:pPr>
              <w:rPr>
                <w:rFonts w:ascii="Arial" w:hAnsi="Arial" w:cs="Arial"/>
                <w:b/>
                <w:bCs/>
                <w:color w:val="auto"/>
                <w:sz w:val="20"/>
                <w:szCs w:val="20"/>
              </w:rPr>
            </w:pPr>
            <w:r w:rsidRPr="009D7D2A">
              <w:rPr>
                <w:rFonts w:ascii="Arial" w:hAnsi="Arial" w:cs="Arial"/>
                <w:b/>
                <w:bCs/>
                <w:color w:val="auto"/>
                <w:sz w:val="20"/>
                <w:szCs w:val="20"/>
              </w:rPr>
              <w:t>EQUIPMENT</w:t>
            </w:r>
          </w:p>
        </w:tc>
        <w:tc>
          <w:tcPr>
            <w:tcW w:w="2173" w:type="dxa"/>
            <w:shd w:val="clear" w:color="auto" w:fill="auto"/>
            <w:noWrap/>
            <w:vAlign w:val="bottom"/>
            <w:hideMark/>
          </w:tcPr>
          <w:p w14:paraId="7102BFFA" w14:textId="77777777" w:rsidR="009D7D2A" w:rsidRPr="009D7D2A" w:rsidRDefault="009D7D2A" w:rsidP="009D7D2A">
            <w:pPr>
              <w:jc w:val="right"/>
              <w:rPr>
                <w:rFonts w:ascii="Arial" w:hAnsi="Arial" w:cs="Arial"/>
                <w:color w:val="auto"/>
                <w:sz w:val="20"/>
                <w:szCs w:val="20"/>
              </w:rPr>
            </w:pPr>
          </w:p>
        </w:tc>
        <w:tc>
          <w:tcPr>
            <w:tcW w:w="1406" w:type="dxa"/>
            <w:shd w:val="clear" w:color="auto" w:fill="auto"/>
            <w:noWrap/>
            <w:vAlign w:val="bottom"/>
            <w:hideMark/>
          </w:tcPr>
          <w:p w14:paraId="118BD60E" w14:textId="77777777" w:rsidR="009D7D2A" w:rsidRPr="009D7D2A" w:rsidRDefault="009D7D2A" w:rsidP="009D7D2A">
            <w:pPr>
              <w:jc w:val="right"/>
              <w:rPr>
                <w:rFonts w:ascii="Arial" w:hAnsi="Arial" w:cs="Arial"/>
                <w:color w:val="auto"/>
                <w:sz w:val="20"/>
                <w:szCs w:val="20"/>
              </w:rPr>
            </w:pPr>
          </w:p>
        </w:tc>
        <w:tc>
          <w:tcPr>
            <w:tcW w:w="1384" w:type="dxa"/>
            <w:shd w:val="clear" w:color="auto" w:fill="auto"/>
            <w:noWrap/>
            <w:vAlign w:val="bottom"/>
            <w:hideMark/>
          </w:tcPr>
          <w:p w14:paraId="3C9F90B5" w14:textId="77777777" w:rsidR="009D7D2A" w:rsidRPr="009D7D2A" w:rsidRDefault="009D7D2A" w:rsidP="009D7D2A">
            <w:pPr>
              <w:jc w:val="right"/>
              <w:rPr>
                <w:rFonts w:ascii="Arial" w:hAnsi="Arial" w:cs="Arial"/>
                <w:color w:val="auto"/>
                <w:sz w:val="20"/>
                <w:szCs w:val="20"/>
              </w:rPr>
            </w:pPr>
          </w:p>
        </w:tc>
        <w:tc>
          <w:tcPr>
            <w:tcW w:w="1440" w:type="dxa"/>
            <w:shd w:val="clear" w:color="auto" w:fill="auto"/>
            <w:noWrap/>
            <w:vAlign w:val="bottom"/>
            <w:hideMark/>
          </w:tcPr>
          <w:p w14:paraId="507F3D61" w14:textId="77777777" w:rsidR="009D7D2A" w:rsidRPr="009D7D2A" w:rsidRDefault="009D7D2A" w:rsidP="009D7D2A">
            <w:pPr>
              <w:jc w:val="right"/>
              <w:rPr>
                <w:rFonts w:ascii="Arial" w:hAnsi="Arial" w:cs="Arial"/>
                <w:color w:val="auto"/>
                <w:sz w:val="20"/>
                <w:szCs w:val="20"/>
              </w:rPr>
            </w:pPr>
          </w:p>
        </w:tc>
        <w:tc>
          <w:tcPr>
            <w:tcW w:w="1161" w:type="dxa"/>
            <w:shd w:val="clear" w:color="auto" w:fill="auto"/>
            <w:noWrap/>
            <w:vAlign w:val="bottom"/>
            <w:hideMark/>
          </w:tcPr>
          <w:p w14:paraId="3C6292F9" w14:textId="77777777" w:rsidR="009D7D2A" w:rsidRPr="009D7D2A" w:rsidRDefault="009D7D2A" w:rsidP="009D7D2A">
            <w:pPr>
              <w:rPr>
                <w:rFonts w:ascii="Arial" w:hAnsi="Arial" w:cs="Arial"/>
                <w:color w:val="auto"/>
                <w:sz w:val="20"/>
                <w:szCs w:val="20"/>
              </w:rPr>
            </w:pPr>
          </w:p>
        </w:tc>
      </w:tr>
      <w:tr w:rsidR="00F759AE" w:rsidRPr="009D7D2A" w14:paraId="6E8F3245" w14:textId="77777777" w:rsidTr="00F759AE">
        <w:trPr>
          <w:trHeight w:val="255"/>
        </w:trPr>
        <w:tc>
          <w:tcPr>
            <w:tcW w:w="2162" w:type="dxa"/>
            <w:shd w:val="clear" w:color="auto" w:fill="BFBFBF" w:themeFill="background1" w:themeFillShade="BF"/>
            <w:noWrap/>
            <w:vAlign w:val="bottom"/>
            <w:hideMark/>
          </w:tcPr>
          <w:p w14:paraId="08D95A86"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2173" w:type="dxa"/>
            <w:shd w:val="clear" w:color="auto" w:fill="BFBFBF" w:themeFill="background1" w:themeFillShade="BF"/>
            <w:noWrap/>
            <w:vAlign w:val="bottom"/>
            <w:hideMark/>
          </w:tcPr>
          <w:p w14:paraId="15726AA6"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06" w:type="dxa"/>
            <w:shd w:val="clear" w:color="auto" w:fill="BFBFBF" w:themeFill="background1" w:themeFillShade="BF"/>
            <w:noWrap/>
            <w:vAlign w:val="bottom"/>
            <w:hideMark/>
          </w:tcPr>
          <w:p w14:paraId="61721CF9" w14:textId="79ABC420"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384" w:type="dxa"/>
            <w:shd w:val="clear" w:color="auto" w:fill="BFBFBF" w:themeFill="background1" w:themeFillShade="BF"/>
            <w:noWrap/>
            <w:vAlign w:val="bottom"/>
            <w:hideMark/>
          </w:tcPr>
          <w:p w14:paraId="71CE5EE9" w14:textId="248D8546"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440" w:type="dxa"/>
            <w:shd w:val="clear" w:color="auto" w:fill="BFBFBF" w:themeFill="background1" w:themeFillShade="BF"/>
            <w:noWrap/>
            <w:vAlign w:val="bottom"/>
            <w:hideMark/>
          </w:tcPr>
          <w:p w14:paraId="151C0469" w14:textId="4E214668"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161" w:type="dxa"/>
            <w:shd w:val="clear" w:color="auto" w:fill="BFBFBF" w:themeFill="background1" w:themeFillShade="BF"/>
            <w:noWrap/>
            <w:vAlign w:val="bottom"/>
            <w:hideMark/>
          </w:tcPr>
          <w:p w14:paraId="6EE1FC0B"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r>
      <w:tr w:rsidR="00F759AE" w:rsidRPr="009D7D2A" w14:paraId="7422F86B" w14:textId="77777777" w:rsidTr="00F759AE">
        <w:trPr>
          <w:trHeight w:val="255"/>
        </w:trPr>
        <w:tc>
          <w:tcPr>
            <w:tcW w:w="2162" w:type="dxa"/>
            <w:tcBorders>
              <w:bottom w:val="single" w:sz="4" w:space="0" w:color="auto"/>
            </w:tcBorders>
            <w:shd w:val="clear" w:color="auto" w:fill="auto"/>
            <w:noWrap/>
            <w:vAlign w:val="bottom"/>
            <w:hideMark/>
          </w:tcPr>
          <w:p w14:paraId="06888013" w14:textId="77777777" w:rsidR="00F759AE" w:rsidRPr="009D7D2A" w:rsidRDefault="00F759AE" w:rsidP="009D7D2A">
            <w:pPr>
              <w:rPr>
                <w:rFonts w:ascii="Arial" w:hAnsi="Arial" w:cs="Arial"/>
                <w:color w:val="auto"/>
                <w:sz w:val="20"/>
                <w:szCs w:val="20"/>
              </w:rPr>
            </w:pPr>
          </w:p>
        </w:tc>
        <w:tc>
          <w:tcPr>
            <w:tcW w:w="2173" w:type="dxa"/>
            <w:tcBorders>
              <w:bottom w:val="single" w:sz="4" w:space="0" w:color="auto"/>
            </w:tcBorders>
            <w:shd w:val="clear" w:color="auto" w:fill="auto"/>
            <w:noWrap/>
            <w:vAlign w:val="bottom"/>
            <w:hideMark/>
          </w:tcPr>
          <w:p w14:paraId="3DA607E2" w14:textId="77777777" w:rsidR="00F759AE" w:rsidRPr="009D7D2A" w:rsidRDefault="00F759AE" w:rsidP="009D7D2A">
            <w:pPr>
              <w:rPr>
                <w:rFonts w:ascii="Arial" w:hAnsi="Arial" w:cs="Arial"/>
                <w:color w:val="auto"/>
                <w:sz w:val="20"/>
                <w:szCs w:val="20"/>
              </w:rPr>
            </w:pPr>
          </w:p>
        </w:tc>
        <w:tc>
          <w:tcPr>
            <w:tcW w:w="1406" w:type="dxa"/>
            <w:tcBorders>
              <w:bottom w:val="single" w:sz="4" w:space="0" w:color="auto"/>
            </w:tcBorders>
            <w:shd w:val="clear" w:color="auto" w:fill="auto"/>
            <w:noWrap/>
            <w:vAlign w:val="bottom"/>
            <w:hideMark/>
          </w:tcPr>
          <w:p w14:paraId="25893EAC" w14:textId="77777777" w:rsidR="00F759AE" w:rsidRPr="009D7D2A" w:rsidRDefault="00F759AE" w:rsidP="009D7D2A">
            <w:pPr>
              <w:rPr>
                <w:rFonts w:ascii="Arial" w:hAnsi="Arial" w:cs="Arial"/>
                <w:color w:val="auto"/>
                <w:sz w:val="20"/>
                <w:szCs w:val="20"/>
              </w:rPr>
            </w:pPr>
          </w:p>
        </w:tc>
        <w:tc>
          <w:tcPr>
            <w:tcW w:w="1384" w:type="dxa"/>
            <w:tcBorders>
              <w:bottom w:val="single" w:sz="4" w:space="0" w:color="auto"/>
            </w:tcBorders>
            <w:shd w:val="clear" w:color="auto" w:fill="auto"/>
            <w:noWrap/>
            <w:vAlign w:val="bottom"/>
            <w:hideMark/>
          </w:tcPr>
          <w:p w14:paraId="1D361099" w14:textId="77777777" w:rsidR="00F759AE" w:rsidRPr="009D7D2A" w:rsidRDefault="00F759AE" w:rsidP="009D7D2A">
            <w:pPr>
              <w:rPr>
                <w:rFonts w:ascii="Arial" w:hAnsi="Arial" w:cs="Arial"/>
                <w:color w:val="auto"/>
                <w:sz w:val="20"/>
                <w:szCs w:val="20"/>
              </w:rPr>
            </w:pPr>
          </w:p>
        </w:tc>
        <w:tc>
          <w:tcPr>
            <w:tcW w:w="1440" w:type="dxa"/>
            <w:tcBorders>
              <w:bottom w:val="single" w:sz="4" w:space="0" w:color="auto"/>
            </w:tcBorders>
            <w:shd w:val="clear" w:color="auto" w:fill="auto"/>
            <w:noWrap/>
            <w:vAlign w:val="bottom"/>
            <w:hideMark/>
          </w:tcPr>
          <w:p w14:paraId="3E277554" w14:textId="77777777" w:rsidR="00F759AE" w:rsidRPr="009D7D2A" w:rsidRDefault="00F759AE" w:rsidP="009D7D2A">
            <w:pPr>
              <w:jc w:val="right"/>
              <w:rPr>
                <w:rFonts w:ascii="Arial" w:hAnsi="Arial" w:cs="Arial"/>
                <w:color w:val="auto"/>
                <w:sz w:val="20"/>
                <w:szCs w:val="20"/>
              </w:rPr>
            </w:pPr>
            <w:r w:rsidRPr="009D7D2A">
              <w:rPr>
                <w:rFonts w:ascii="Arial" w:hAnsi="Arial" w:cs="Arial"/>
                <w:color w:val="auto"/>
                <w:sz w:val="20"/>
                <w:szCs w:val="20"/>
              </w:rPr>
              <w:t>Equipment Total</w:t>
            </w:r>
          </w:p>
        </w:tc>
        <w:tc>
          <w:tcPr>
            <w:tcW w:w="1161" w:type="dxa"/>
            <w:tcBorders>
              <w:bottom w:val="single" w:sz="4" w:space="0" w:color="auto"/>
            </w:tcBorders>
            <w:shd w:val="clear" w:color="auto" w:fill="auto"/>
            <w:noWrap/>
            <w:vAlign w:val="bottom"/>
            <w:hideMark/>
          </w:tcPr>
          <w:p w14:paraId="0ACCF6C1" w14:textId="77777777" w:rsidR="00F759AE" w:rsidRPr="009D7D2A" w:rsidRDefault="00F759AE" w:rsidP="009D7D2A">
            <w:pPr>
              <w:rPr>
                <w:rFonts w:ascii="Arial" w:hAnsi="Arial" w:cs="Arial"/>
                <w:color w:val="auto"/>
                <w:sz w:val="20"/>
                <w:szCs w:val="20"/>
              </w:rPr>
            </w:pPr>
          </w:p>
        </w:tc>
      </w:tr>
      <w:tr w:rsidR="00F759AE" w:rsidRPr="009D7D2A" w14:paraId="3B5E1260" w14:textId="77777777" w:rsidTr="00F759AE">
        <w:trPr>
          <w:trHeight w:val="255"/>
        </w:trPr>
        <w:tc>
          <w:tcPr>
            <w:tcW w:w="2162" w:type="dxa"/>
            <w:tcBorders>
              <w:bottom w:val="nil"/>
            </w:tcBorders>
            <w:shd w:val="clear" w:color="auto" w:fill="auto"/>
            <w:noWrap/>
            <w:vAlign w:val="bottom"/>
            <w:hideMark/>
          </w:tcPr>
          <w:p w14:paraId="7CA10473" w14:textId="4F7685A6" w:rsidR="00F759AE" w:rsidRPr="009D7D2A" w:rsidRDefault="00F759AE" w:rsidP="009D7D2A">
            <w:pPr>
              <w:rPr>
                <w:rFonts w:ascii="Arial" w:hAnsi="Arial" w:cs="Arial"/>
                <w:b/>
                <w:bCs/>
                <w:color w:val="auto"/>
                <w:sz w:val="20"/>
                <w:szCs w:val="20"/>
              </w:rPr>
            </w:pPr>
            <w:r w:rsidRPr="009D7D2A">
              <w:rPr>
                <w:rFonts w:ascii="Arial" w:hAnsi="Arial" w:cs="Arial"/>
                <w:b/>
                <w:bCs/>
                <w:color w:val="auto"/>
                <w:sz w:val="20"/>
                <w:szCs w:val="20"/>
              </w:rPr>
              <w:t xml:space="preserve">CLINIC/OFFICE </w:t>
            </w:r>
            <w:r>
              <w:rPr>
                <w:rFonts w:ascii="Arial" w:hAnsi="Arial" w:cs="Arial"/>
                <w:b/>
                <w:bCs/>
                <w:color w:val="auto"/>
                <w:sz w:val="20"/>
                <w:szCs w:val="20"/>
              </w:rPr>
              <w:br/>
            </w:r>
            <w:r w:rsidRPr="009D7D2A">
              <w:rPr>
                <w:rFonts w:ascii="Arial" w:hAnsi="Arial" w:cs="Arial"/>
                <w:b/>
                <w:bCs/>
                <w:color w:val="auto"/>
                <w:sz w:val="20"/>
                <w:szCs w:val="20"/>
              </w:rPr>
              <w:t>SUPPLIES</w:t>
            </w:r>
          </w:p>
        </w:tc>
        <w:tc>
          <w:tcPr>
            <w:tcW w:w="2173" w:type="dxa"/>
            <w:tcBorders>
              <w:bottom w:val="nil"/>
            </w:tcBorders>
            <w:shd w:val="clear" w:color="auto" w:fill="auto"/>
            <w:noWrap/>
            <w:vAlign w:val="bottom"/>
            <w:hideMark/>
          </w:tcPr>
          <w:p w14:paraId="4834990D" w14:textId="77777777" w:rsidR="00F759AE" w:rsidRPr="009D7D2A" w:rsidRDefault="00F759AE" w:rsidP="009D7D2A">
            <w:pPr>
              <w:rPr>
                <w:rFonts w:ascii="Arial" w:hAnsi="Arial" w:cs="Arial"/>
                <w:color w:val="auto"/>
                <w:sz w:val="20"/>
                <w:szCs w:val="20"/>
              </w:rPr>
            </w:pPr>
          </w:p>
        </w:tc>
        <w:tc>
          <w:tcPr>
            <w:tcW w:w="1406" w:type="dxa"/>
            <w:tcBorders>
              <w:bottom w:val="nil"/>
            </w:tcBorders>
            <w:shd w:val="clear" w:color="auto" w:fill="auto"/>
            <w:noWrap/>
            <w:vAlign w:val="bottom"/>
            <w:hideMark/>
          </w:tcPr>
          <w:p w14:paraId="24E06982" w14:textId="77777777" w:rsidR="00F759AE" w:rsidRPr="009D7D2A" w:rsidRDefault="00F759AE" w:rsidP="009D7D2A">
            <w:pPr>
              <w:rPr>
                <w:rFonts w:ascii="Arial" w:hAnsi="Arial" w:cs="Arial"/>
                <w:color w:val="auto"/>
                <w:sz w:val="20"/>
                <w:szCs w:val="20"/>
              </w:rPr>
            </w:pPr>
          </w:p>
        </w:tc>
        <w:tc>
          <w:tcPr>
            <w:tcW w:w="1384" w:type="dxa"/>
            <w:tcBorders>
              <w:bottom w:val="nil"/>
            </w:tcBorders>
            <w:shd w:val="clear" w:color="auto" w:fill="auto"/>
            <w:noWrap/>
            <w:vAlign w:val="bottom"/>
            <w:hideMark/>
          </w:tcPr>
          <w:p w14:paraId="503C5546" w14:textId="77777777" w:rsidR="00F759AE" w:rsidRPr="009D7D2A" w:rsidRDefault="00F759AE" w:rsidP="009D7D2A">
            <w:pPr>
              <w:rPr>
                <w:rFonts w:ascii="Arial" w:hAnsi="Arial" w:cs="Arial"/>
                <w:color w:val="auto"/>
                <w:sz w:val="20"/>
                <w:szCs w:val="20"/>
              </w:rPr>
            </w:pPr>
          </w:p>
        </w:tc>
        <w:tc>
          <w:tcPr>
            <w:tcW w:w="1440" w:type="dxa"/>
            <w:tcBorders>
              <w:bottom w:val="nil"/>
            </w:tcBorders>
            <w:shd w:val="clear" w:color="auto" w:fill="auto"/>
            <w:noWrap/>
            <w:vAlign w:val="bottom"/>
            <w:hideMark/>
          </w:tcPr>
          <w:p w14:paraId="35A04F59" w14:textId="77777777" w:rsidR="00F759AE" w:rsidRPr="009D7D2A" w:rsidRDefault="00F759AE" w:rsidP="009D7D2A">
            <w:pPr>
              <w:rPr>
                <w:rFonts w:ascii="Arial" w:hAnsi="Arial" w:cs="Arial"/>
                <w:color w:val="auto"/>
                <w:sz w:val="20"/>
                <w:szCs w:val="20"/>
              </w:rPr>
            </w:pPr>
          </w:p>
        </w:tc>
        <w:tc>
          <w:tcPr>
            <w:tcW w:w="1161" w:type="dxa"/>
            <w:tcBorders>
              <w:bottom w:val="nil"/>
            </w:tcBorders>
            <w:shd w:val="clear" w:color="auto" w:fill="auto"/>
            <w:noWrap/>
            <w:vAlign w:val="bottom"/>
            <w:hideMark/>
          </w:tcPr>
          <w:p w14:paraId="6210D8E7" w14:textId="77777777" w:rsidR="00F759AE" w:rsidRPr="009D7D2A" w:rsidRDefault="00F759AE" w:rsidP="009D7D2A">
            <w:pPr>
              <w:rPr>
                <w:rFonts w:ascii="Arial" w:hAnsi="Arial" w:cs="Arial"/>
                <w:color w:val="auto"/>
                <w:sz w:val="20"/>
                <w:szCs w:val="20"/>
              </w:rPr>
            </w:pPr>
          </w:p>
        </w:tc>
      </w:tr>
      <w:tr w:rsidR="00F759AE" w:rsidRPr="009D7D2A" w14:paraId="1EEBC8CC" w14:textId="77777777" w:rsidTr="00F759AE">
        <w:trPr>
          <w:trHeight w:val="255"/>
        </w:trPr>
        <w:tc>
          <w:tcPr>
            <w:tcW w:w="2162" w:type="dxa"/>
            <w:tcBorders>
              <w:top w:val="nil"/>
            </w:tcBorders>
            <w:shd w:val="clear" w:color="auto" w:fill="auto"/>
            <w:vAlign w:val="bottom"/>
            <w:hideMark/>
          </w:tcPr>
          <w:p w14:paraId="22F3BB67"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Description</w:t>
            </w:r>
          </w:p>
        </w:tc>
        <w:tc>
          <w:tcPr>
            <w:tcW w:w="2173" w:type="dxa"/>
            <w:tcBorders>
              <w:top w:val="nil"/>
            </w:tcBorders>
            <w:shd w:val="clear" w:color="auto" w:fill="auto"/>
            <w:noWrap/>
            <w:vAlign w:val="bottom"/>
            <w:hideMark/>
          </w:tcPr>
          <w:p w14:paraId="7B691FAD"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Detail</w:t>
            </w:r>
          </w:p>
        </w:tc>
        <w:tc>
          <w:tcPr>
            <w:tcW w:w="1406" w:type="dxa"/>
            <w:tcBorders>
              <w:top w:val="nil"/>
            </w:tcBorders>
            <w:shd w:val="clear" w:color="auto" w:fill="auto"/>
            <w:noWrap/>
            <w:vAlign w:val="bottom"/>
            <w:hideMark/>
          </w:tcPr>
          <w:p w14:paraId="0AF13812"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384" w:type="dxa"/>
            <w:tcBorders>
              <w:top w:val="nil"/>
            </w:tcBorders>
            <w:shd w:val="clear" w:color="auto" w:fill="auto"/>
            <w:noWrap/>
            <w:vAlign w:val="bottom"/>
            <w:hideMark/>
          </w:tcPr>
          <w:p w14:paraId="6300C68E"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40" w:type="dxa"/>
            <w:tcBorders>
              <w:top w:val="nil"/>
            </w:tcBorders>
            <w:shd w:val="clear" w:color="auto" w:fill="auto"/>
            <w:noWrap/>
            <w:vAlign w:val="bottom"/>
            <w:hideMark/>
          </w:tcPr>
          <w:p w14:paraId="2FCE2262"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161" w:type="dxa"/>
            <w:tcBorders>
              <w:top w:val="nil"/>
            </w:tcBorders>
            <w:shd w:val="clear" w:color="auto" w:fill="auto"/>
            <w:noWrap/>
            <w:vAlign w:val="bottom"/>
            <w:hideMark/>
          </w:tcPr>
          <w:p w14:paraId="1209D98E"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r>
      <w:tr w:rsidR="00F759AE" w:rsidRPr="009D7D2A" w14:paraId="52D8F961" w14:textId="77777777" w:rsidTr="00F759AE">
        <w:trPr>
          <w:trHeight w:val="255"/>
        </w:trPr>
        <w:tc>
          <w:tcPr>
            <w:tcW w:w="2162" w:type="dxa"/>
            <w:shd w:val="clear" w:color="000000" w:fill="C0C0C0"/>
            <w:noWrap/>
            <w:vAlign w:val="bottom"/>
            <w:hideMark/>
          </w:tcPr>
          <w:p w14:paraId="5682F407"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2173" w:type="dxa"/>
            <w:shd w:val="clear" w:color="000000" w:fill="C0C0C0"/>
            <w:noWrap/>
            <w:vAlign w:val="bottom"/>
            <w:hideMark/>
          </w:tcPr>
          <w:p w14:paraId="78D89A0A"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06" w:type="dxa"/>
            <w:shd w:val="clear" w:color="000000" w:fill="C0C0C0"/>
            <w:noWrap/>
            <w:vAlign w:val="bottom"/>
            <w:hideMark/>
          </w:tcPr>
          <w:p w14:paraId="289A683F" w14:textId="6EB37916"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384" w:type="dxa"/>
            <w:shd w:val="clear" w:color="auto" w:fill="BFBFBF" w:themeFill="background1" w:themeFillShade="BF"/>
            <w:noWrap/>
            <w:vAlign w:val="bottom"/>
            <w:hideMark/>
          </w:tcPr>
          <w:p w14:paraId="469E010B" w14:textId="4D78F0E9"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440" w:type="dxa"/>
            <w:shd w:val="clear" w:color="auto" w:fill="BFBFBF" w:themeFill="background1" w:themeFillShade="BF"/>
            <w:noWrap/>
            <w:vAlign w:val="bottom"/>
            <w:hideMark/>
          </w:tcPr>
          <w:p w14:paraId="369AD9C4" w14:textId="33BEEBB8"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161" w:type="dxa"/>
            <w:shd w:val="clear" w:color="auto" w:fill="BFBFBF" w:themeFill="background1" w:themeFillShade="BF"/>
            <w:noWrap/>
            <w:vAlign w:val="bottom"/>
            <w:hideMark/>
          </w:tcPr>
          <w:p w14:paraId="6DA0F4B7"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r>
      <w:tr w:rsidR="00F759AE" w:rsidRPr="009D7D2A" w14:paraId="505979AD" w14:textId="77777777" w:rsidTr="00F759AE">
        <w:trPr>
          <w:trHeight w:val="255"/>
        </w:trPr>
        <w:tc>
          <w:tcPr>
            <w:tcW w:w="2162" w:type="dxa"/>
            <w:shd w:val="clear" w:color="000000" w:fill="C0C0C0"/>
            <w:noWrap/>
            <w:vAlign w:val="bottom"/>
            <w:hideMark/>
          </w:tcPr>
          <w:p w14:paraId="68E3E377"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2173" w:type="dxa"/>
            <w:shd w:val="clear" w:color="000000" w:fill="C0C0C0"/>
            <w:noWrap/>
            <w:vAlign w:val="bottom"/>
            <w:hideMark/>
          </w:tcPr>
          <w:p w14:paraId="099A3549"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06" w:type="dxa"/>
            <w:shd w:val="clear" w:color="000000" w:fill="C0C0C0"/>
            <w:noWrap/>
            <w:vAlign w:val="bottom"/>
            <w:hideMark/>
          </w:tcPr>
          <w:p w14:paraId="7BFAD7F4" w14:textId="3E65B9DA"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384" w:type="dxa"/>
            <w:shd w:val="clear" w:color="auto" w:fill="BFBFBF" w:themeFill="background1" w:themeFillShade="BF"/>
            <w:noWrap/>
            <w:vAlign w:val="bottom"/>
            <w:hideMark/>
          </w:tcPr>
          <w:p w14:paraId="613BB2CF" w14:textId="5F97A906"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440" w:type="dxa"/>
            <w:shd w:val="clear" w:color="auto" w:fill="BFBFBF" w:themeFill="background1" w:themeFillShade="BF"/>
            <w:noWrap/>
            <w:vAlign w:val="bottom"/>
            <w:hideMark/>
          </w:tcPr>
          <w:p w14:paraId="4A47A31D" w14:textId="583C3A4C"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161" w:type="dxa"/>
            <w:shd w:val="clear" w:color="auto" w:fill="BFBFBF" w:themeFill="background1" w:themeFillShade="BF"/>
            <w:noWrap/>
            <w:vAlign w:val="bottom"/>
            <w:hideMark/>
          </w:tcPr>
          <w:p w14:paraId="3949694D"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r>
      <w:tr w:rsidR="00F759AE" w:rsidRPr="009D7D2A" w14:paraId="10222401" w14:textId="77777777" w:rsidTr="00F759AE">
        <w:trPr>
          <w:trHeight w:val="255"/>
        </w:trPr>
        <w:tc>
          <w:tcPr>
            <w:tcW w:w="2162" w:type="dxa"/>
            <w:shd w:val="clear" w:color="000000" w:fill="C0C0C0"/>
            <w:noWrap/>
            <w:vAlign w:val="bottom"/>
            <w:hideMark/>
          </w:tcPr>
          <w:p w14:paraId="139DBF5C"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2173" w:type="dxa"/>
            <w:shd w:val="clear" w:color="000000" w:fill="C0C0C0"/>
            <w:noWrap/>
            <w:vAlign w:val="bottom"/>
            <w:hideMark/>
          </w:tcPr>
          <w:p w14:paraId="25C2FA46"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06" w:type="dxa"/>
            <w:shd w:val="clear" w:color="000000" w:fill="C0C0C0"/>
            <w:noWrap/>
            <w:vAlign w:val="bottom"/>
            <w:hideMark/>
          </w:tcPr>
          <w:p w14:paraId="44081EB4" w14:textId="19955DC3"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384" w:type="dxa"/>
            <w:shd w:val="clear" w:color="auto" w:fill="BFBFBF" w:themeFill="background1" w:themeFillShade="BF"/>
            <w:noWrap/>
            <w:vAlign w:val="bottom"/>
            <w:hideMark/>
          </w:tcPr>
          <w:p w14:paraId="068EBFFA" w14:textId="123AC7C0"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440" w:type="dxa"/>
            <w:shd w:val="clear" w:color="auto" w:fill="BFBFBF" w:themeFill="background1" w:themeFillShade="BF"/>
            <w:noWrap/>
            <w:vAlign w:val="bottom"/>
            <w:hideMark/>
          </w:tcPr>
          <w:p w14:paraId="2D679278" w14:textId="740DD648"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161" w:type="dxa"/>
            <w:shd w:val="clear" w:color="auto" w:fill="BFBFBF" w:themeFill="background1" w:themeFillShade="BF"/>
            <w:noWrap/>
            <w:vAlign w:val="bottom"/>
            <w:hideMark/>
          </w:tcPr>
          <w:p w14:paraId="796AC55B"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r>
      <w:tr w:rsidR="00F759AE" w:rsidRPr="009D7D2A" w14:paraId="77158F96" w14:textId="77777777" w:rsidTr="00F759AE">
        <w:trPr>
          <w:trHeight w:val="255"/>
        </w:trPr>
        <w:tc>
          <w:tcPr>
            <w:tcW w:w="2162" w:type="dxa"/>
            <w:shd w:val="clear" w:color="000000" w:fill="BFBFBF"/>
            <w:noWrap/>
            <w:vAlign w:val="bottom"/>
            <w:hideMark/>
          </w:tcPr>
          <w:p w14:paraId="08CBFC14"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2173" w:type="dxa"/>
            <w:shd w:val="clear" w:color="000000" w:fill="BFBFBF"/>
            <w:noWrap/>
            <w:vAlign w:val="bottom"/>
            <w:hideMark/>
          </w:tcPr>
          <w:p w14:paraId="14924A35"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06" w:type="dxa"/>
            <w:shd w:val="clear" w:color="000000" w:fill="BFBFBF"/>
            <w:noWrap/>
            <w:vAlign w:val="bottom"/>
            <w:hideMark/>
          </w:tcPr>
          <w:p w14:paraId="4B359CE8" w14:textId="51E27793"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384" w:type="dxa"/>
            <w:shd w:val="clear" w:color="auto" w:fill="BFBFBF" w:themeFill="background1" w:themeFillShade="BF"/>
            <w:noWrap/>
            <w:vAlign w:val="bottom"/>
            <w:hideMark/>
          </w:tcPr>
          <w:p w14:paraId="62D15F53" w14:textId="78122022"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440" w:type="dxa"/>
            <w:shd w:val="clear" w:color="auto" w:fill="BFBFBF" w:themeFill="background1" w:themeFillShade="BF"/>
            <w:noWrap/>
            <w:vAlign w:val="bottom"/>
            <w:hideMark/>
          </w:tcPr>
          <w:p w14:paraId="1542D456" w14:textId="6A67C178"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161" w:type="dxa"/>
            <w:shd w:val="clear" w:color="auto" w:fill="BFBFBF" w:themeFill="background1" w:themeFillShade="BF"/>
            <w:noWrap/>
            <w:vAlign w:val="bottom"/>
            <w:hideMark/>
          </w:tcPr>
          <w:p w14:paraId="3FD8B146"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r>
      <w:tr w:rsidR="00F759AE" w:rsidRPr="009D7D2A" w14:paraId="0F01834B" w14:textId="77777777" w:rsidTr="00F759AE">
        <w:trPr>
          <w:trHeight w:val="255"/>
        </w:trPr>
        <w:tc>
          <w:tcPr>
            <w:tcW w:w="2162" w:type="dxa"/>
            <w:shd w:val="clear" w:color="000000" w:fill="C0C0C0"/>
            <w:noWrap/>
            <w:vAlign w:val="bottom"/>
            <w:hideMark/>
          </w:tcPr>
          <w:p w14:paraId="1132606F"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2173" w:type="dxa"/>
            <w:shd w:val="clear" w:color="000000" w:fill="C0C0C0"/>
            <w:vAlign w:val="bottom"/>
            <w:hideMark/>
          </w:tcPr>
          <w:p w14:paraId="54AA4E3A"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06" w:type="dxa"/>
            <w:shd w:val="clear" w:color="000000" w:fill="C0C0C0"/>
            <w:vAlign w:val="bottom"/>
            <w:hideMark/>
          </w:tcPr>
          <w:p w14:paraId="2487E0FC" w14:textId="297601DF"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384" w:type="dxa"/>
            <w:shd w:val="clear" w:color="auto" w:fill="BFBFBF" w:themeFill="background1" w:themeFillShade="BF"/>
            <w:vAlign w:val="bottom"/>
            <w:hideMark/>
          </w:tcPr>
          <w:p w14:paraId="0BCEFC31" w14:textId="2F32835B"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440" w:type="dxa"/>
            <w:shd w:val="clear" w:color="auto" w:fill="BFBFBF" w:themeFill="background1" w:themeFillShade="BF"/>
            <w:vAlign w:val="bottom"/>
            <w:hideMark/>
          </w:tcPr>
          <w:p w14:paraId="1EAD92B5" w14:textId="3FE60E81"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161" w:type="dxa"/>
            <w:shd w:val="clear" w:color="auto" w:fill="BFBFBF" w:themeFill="background1" w:themeFillShade="BF"/>
            <w:noWrap/>
            <w:vAlign w:val="bottom"/>
            <w:hideMark/>
          </w:tcPr>
          <w:p w14:paraId="03E1F85C"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r>
      <w:tr w:rsidR="00F759AE" w:rsidRPr="009D7D2A" w14:paraId="73A0A157" w14:textId="77777777" w:rsidTr="00F759AE">
        <w:trPr>
          <w:trHeight w:val="255"/>
        </w:trPr>
        <w:tc>
          <w:tcPr>
            <w:tcW w:w="2162" w:type="dxa"/>
            <w:shd w:val="clear" w:color="000000" w:fill="C0C0C0"/>
            <w:noWrap/>
            <w:vAlign w:val="bottom"/>
            <w:hideMark/>
          </w:tcPr>
          <w:p w14:paraId="48168B9E"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2173" w:type="dxa"/>
            <w:shd w:val="clear" w:color="000000" w:fill="C0C0C0"/>
            <w:noWrap/>
            <w:vAlign w:val="bottom"/>
            <w:hideMark/>
          </w:tcPr>
          <w:p w14:paraId="23F70F28"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06" w:type="dxa"/>
            <w:shd w:val="clear" w:color="000000" w:fill="C0C0C0"/>
            <w:noWrap/>
            <w:vAlign w:val="bottom"/>
            <w:hideMark/>
          </w:tcPr>
          <w:p w14:paraId="580D3471" w14:textId="77C73989"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384" w:type="dxa"/>
            <w:shd w:val="clear" w:color="auto" w:fill="BFBFBF" w:themeFill="background1" w:themeFillShade="BF"/>
            <w:noWrap/>
            <w:vAlign w:val="bottom"/>
            <w:hideMark/>
          </w:tcPr>
          <w:p w14:paraId="0DA1B4C3" w14:textId="30F73255"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440" w:type="dxa"/>
            <w:shd w:val="clear" w:color="auto" w:fill="BFBFBF" w:themeFill="background1" w:themeFillShade="BF"/>
            <w:noWrap/>
            <w:vAlign w:val="bottom"/>
            <w:hideMark/>
          </w:tcPr>
          <w:p w14:paraId="0FA04AED" w14:textId="1652C092"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161" w:type="dxa"/>
            <w:shd w:val="clear" w:color="auto" w:fill="BFBFBF" w:themeFill="background1" w:themeFillShade="BF"/>
            <w:noWrap/>
            <w:vAlign w:val="bottom"/>
            <w:hideMark/>
          </w:tcPr>
          <w:p w14:paraId="13670E6A"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r>
      <w:tr w:rsidR="00F759AE" w:rsidRPr="009D7D2A" w14:paraId="291FF95E" w14:textId="77777777" w:rsidTr="00F759AE">
        <w:trPr>
          <w:trHeight w:val="255"/>
        </w:trPr>
        <w:tc>
          <w:tcPr>
            <w:tcW w:w="2162" w:type="dxa"/>
            <w:shd w:val="clear" w:color="000000" w:fill="C0C0C0"/>
            <w:noWrap/>
            <w:vAlign w:val="bottom"/>
            <w:hideMark/>
          </w:tcPr>
          <w:p w14:paraId="745A8695"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2173" w:type="dxa"/>
            <w:shd w:val="clear" w:color="000000" w:fill="C0C0C0"/>
            <w:noWrap/>
            <w:vAlign w:val="bottom"/>
            <w:hideMark/>
          </w:tcPr>
          <w:p w14:paraId="4FE9E542"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06" w:type="dxa"/>
            <w:shd w:val="clear" w:color="000000" w:fill="C0C0C0"/>
            <w:noWrap/>
            <w:vAlign w:val="bottom"/>
            <w:hideMark/>
          </w:tcPr>
          <w:p w14:paraId="5B0CFACE" w14:textId="7FB264C5"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384" w:type="dxa"/>
            <w:shd w:val="clear" w:color="auto" w:fill="BFBFBF" w:themeFill="background1" w:themeFillShade="BF"/>
            <w:noWrap/>
            <w:vAlign w:val="bottom"/>
            <w:hideMark/>
          </w:tcPr>
          <w:p w14:paraId="1BFE84E8" w14:textId="79D0E18F"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440" w:type="dxa"/>
            <w:shd w:val="clear" w:color="auto" w:fill="BFBFBF" w:themeFill="background1" w:themeFillShade="BF"/>
            <w:noWrap/>
            <w:vAlign w:val="bottom"/>
            <w:hideMark/>
          </w:tcPr>
          <w:p w14:paraId="0E3D8A7B" w14:textId="5D6A1EDD"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161" w:type="dxa"/>
            <w:shd w:val="clear" w:color="auto" w:fill="BFBFBF" w:themeFill="background1" w:themeFillShade="BF"/>
            <w:noWrap/>
            <w:vAlign w:val="bottom"/>
            <w:hideMark/>
          </w:tcPr>
          <w:p w14:paraId="69F64E1F"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r>
      <w:tr w:rsidR="00F759AE" w:rsidRPr="009D7D2A" w14:paraId="2CF29D52" w14:textId="77777777" w:rsidTr="00F759AE">
        <w:trPr>
          <w:trHeight w:val="255"/>
        </w:trPr>
        <w:tc>
          <w:tcPr>
            <w:tcW w:w="2162" w:type="dxa"/>
            <w:shd w:val="clear" w:color="000000" w:fill="C0C0C0"/>
            <w:noWrap/>
            <w:vAlign w:val="bottom"/>
            <w:hideMark/>
          </w:tcPr>
          <w:p w14:paraId="4AAE5986"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2173" w:type="dxa"/>
            <w:shd w:val="clear" w:color="000000" w:fill="C0C0C0"/>
            <w:noWrap/>
            <w:vAlign w:val="bottom"/>
            <w:hideMark/>
          </w:tcPr>
          <w:p w14:paraId="1DAD435F"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06" w:type="dxa"/>
            <w:shd w:val="clear" w:color="000000" w:fill="C0C0C0"/>
            <w:noWrap/>
            <w:vAlign w:val="bottom"/>
            <w:hideMark/>
          </w:tcPr>
          <w:p w14:paraId="1AFE5740" w14:textId="4B2EDE20"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384" w:type="dxa"/>
            <w:shd w:val="clear" w:color="auto" w:fill="BFBFBF" w:themeFill="background1" w:themeFillShade="BF"/>
            <w:noWrap/>
            <w:vAlign w:val="bottom"/>
            <w:hideMark/>
          </w:tcPr>
          <w:p w14:paraId="2A65ED85" w14:textId="600C434C"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440" w:type="dxa"/>
            <w:shd w:val="clear" w:color="auto" w:fill="BFBFBF" w:themeFill="background1" w:themeFillShade="BF"/>
            <w:noWrap/>
            <w:vAlign w:val="bottom"/>
            <w:hideMark/>
          </w:tcPr>
          <w:p w14:paraId="2355D4CB" w14:textId="517E9400"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161" w:type="dxa"/>
            <w:shd w:val="clear" w:color="auto" w:fill="BFBFBF" w:themeFill="background1" w:themeFillShade="BF"/>
            <w:noWrap/>
            <w:vAlign w:val="bottom"/>
            <w:hideMark/>
          </w:tcPr>
          <w:p w14:paraId="2ED1428B"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r>
      <w:tr w:rsidR="00F759AE" w:rsidRPr="009D7D2A" w14:paraId="42CD1AA3" w14:textId="77777777" w:rsidTr="00F759AE">
        <w:trPr>
          <w:trHeight w:val="255"/>
        </w:trPr>
        <w:tc>
          <w:tcPr>
            <w:tcW w:w="2162" w:type="dxa"/>
            <w:tcBorders>
              <w:bottom w:val="single" w:sz="4" w:space="0" w:color="auto"/>
            </w:tcBorders>
            <w:shd w:val="clear" w:color="auto" w:fill="auto"/>
            <w:noWrap/>
            <w:vAlign w:val="bottom"/>
            <w:hideMark/>
          </w:tcPr>
          <w:p w14:paraId="728A2FEC" w14:textId="77777777" w:rsidR="00F759AE" w:rsidRPr="009D7D2A" w:rsidRDefault="00F759AE" w:rsidP="009D7D2A">
            <w:pPr>
              <w:rPr>
                <w:rFonts w:ascii="Arial" w:hAnsi="Arial" w:cs="Arial"/>
                <w:color w:val="auto"/>
                <w:sz w:val="20"/>
                <w:szCs w:val="20"/>
              </w:rPr>
            </w:pPr>
          </w:p>
        </w:tc>
        <w:tc>
          <w:tcPr>
            <w:tcW w:w="2173" w:type="dxa"/>
            <w:tcBorders>
              <w:bottom w:val="single" w:sz="4" w:space="0" w:color="auto"/>
            </w:tcBorders>
            <w:shd w:val="clear" w:color="auto" w:fill="auto"/>
            <w:noWrap/>
            <w:vAlign w:val="bottom"/>
            <w:hideMark/>
          </w:tcPr>
          <w:p w14:paraId="3A5D6878" w14:textId="77777777" w:rsidR="00F759AE" w:rsidRPr="009D7D2A" w:rsidRDefault="00F759AE" w:rsidP="009D7D2A">
            <w:pPr>
              <w:rPr>
                <w:rFonts w:ascii="Arial" w:hAnsi="Arial" w:cs="Arial"/>
                <w:color w:val="auto"/>
                <w:sz w:val="20"/>
                <w:szCs w:val="20"/>
              </w:rPr>
            </w:pPr>
          </w:p>
        </w:tc>
        <w:tc>
          <w:tcPr>
            <w:tcW w:w="1406" w:type="dxa"/>
            <w:tcBorders>
              <w:bottom w:val="single" w:sz="4" w:space="0" w:color="auto"/>
            </w:tcBorders>
            <w:shd w:val="clear" w:color="auto" w:fill="auto"/>
            <w:noWrap/>
            <w:vAlign w:val="bottom"/>
            <w:hideMark/>
          </w:tcPr>
          <w:p w14:paraId="2C7DA77A" w14:textId="77777777" w:rsidR="00F759AE" w:rsidRPr="009D7D2A" w:rsidRDefault="00F759AE" w:rsidP="009D7D2A">
            <w:pPr>
              <w:rPr>
                <w:rFonts w:ascii="Arial" w:hAnsi="Arial" w:cs="Arial"/>
                <w:color w:val="auto"/>
                <w:sz w:val="20"/>
                <w:szCs w:val="20"/>
              </w:rPr>
            </w:pPr>
          </w:p>
        </w:tc>
        <w:tc>
          <w:tcPr>
            <w:tcW w:w="1384" w:type="dxa"/>
            <w:tcBorders>
              <w:bottom w:val="single" w:sz="4" w:space="0" w:color="auto"/>
            </w:tcBorders>
            <w:shd w:val="clear" w:color="auto" w:fill="auto"/>
            <w:noWrap/>
            <w:vAlign w:val="bottom"/>
            <w:hideMark/>
          </w:tcPr>
          <w:p w14:paraId="6B8EABAA" w14:textId="77777777" w:rsidR="00F759AE" w:rsidRPr="009D7D2A" w:rsidRDefault="00F759AE" w:rsidP="009D7D2A">
            <w:pPr>
              <w:rPr>
                <w:rFonts w:ascii="Arial" w:hAnsi="Arial" w:cs="Arial"/>
                <w:color w:val="auto"/>
                <w:sz w:val="20"/>
                <w:szCs w:val="20"/>
              </w:rPr>
            </w:pPr>
          </w:p>
        </w:tc>
        <w:tc>
          <w:tcPr>
            <w:tcW w:w="1440" w:type="dxa"/>
            <w:tcBorders>
              <w:bottom w:val="single" w:sz="4" w:space="0" w:color="auto"/>
            </w:tcBorders>
            <w:shd w:val="clear" w:color="auto" w:fill="auto"/>
            <w:noWrap/>
            <w:vAlign w:val="bottom"/>
            <w:hideMark/>
          </w:tcPr>
          <w:p w14:paraId="5B5C8960" w14:textId="77777777" w:rsidR="00F759AE" w:rsidRPr="009D7D2A" w:rsidRDefault="00F759AE" w:rsidP="009D7D2A">
            <w:pPr>
              <w:jc w:val="right"/>
              <w:rPr>
                <w:rFonts w:ascii="Arial" w:hAnsi="Arial" w:cs="Arial"/>
                <w:color w:val="auto"/>
                <w:sz w:val="20"/>
                <w:szCs w:val="20"/>
              </w:rPr>
            </w:pPr>
            <w:r w:rsidRPr="009D7D2A">
              <w:rPr>
                <w:rFonts w:ascii="Arial" w:hAnsi="Arial" w:cs="Arial"/>
                <w:color w:val="auto"/>
                <w:sz w:val="20"/>
                <w:szCs w:val="20"/>
              </w:rPr>
              <w:t>Supply Total</w:t>
            </w:r>
          </w:p>
        </w:tc>
        <w:tc>
          <w:tcPr>
            <w:tcW w:w="1161" w:type="dxa"/>
            <w:tcBorders>
              <w:bottom w:val="single" w:sz="4" w:space="0" w:color="auto"/>
            </w:tcBorders>
            <w:shd w:val="clear" w:color="auto" w:fill="auto"/>
            <w:noWrap/>
            <w:vAlign w:val="bottom"/>
            <w:hideMark/>
          </w:tcPr>
          <w:p w14:paraId="080F0204" w14:textId="77777777" w:rsidR="00F759AE" w:rsidRPr="009D7D2A" w:rsidRDefault="00F759AE" w:rsidP="009D7D2A">
            <w:pPr>
              <w:rPr>
                <w:rFonts w:ascii="Arial" w:hAnsi="Arial" w:cs="Arial"/>
                <w:color w:val="auto"/>
                <w:sz w:val="20"/>
                <w:szCs w:val="20"/>
              </w:rPr>
            </w:pPr>
          </w:p>
        </w:tc>
      </w:tr>
      <w:tr w:rsidR="00F759AE" w:rsidRPr="009D7D2A" w14:paraId="4BFFD7B4" w14:textId="77777777" w:rsidTr="00F759AE">
        <w:trPr>
          <w:trHeight w:val="255"/>
        </w:trPr>
        <w:tc>
          <w:tcPr>
            <w:tcW w:w="2162" w:type="dxa"/>
            <w:tcBorders>
              <w:bottom w:val="nil"/>
            </w:tcBorders>
            <w:shd w:val="clear" w:color="auto" w:fill="auto"/>
            <w:noWrap/>
            <w:vAlign w:val="bottom"/>
            <w:hideMark/>
          </w:tcPr>
          <w:p w14:paraId="5183A81F" w14:textId="77777777" w:rsidR="00F759AE" w:rsidRPr="009D7D2A" w:rsidRDefault="00F759AE" w:rsidP="009D7D2A">
            <w:pPr>
              <w:rPr>
                <w:rFonts w:ascii="Arial" w:hAnsi="Arial" w:cs="Arial"/>
                <w:b/>
                <w:bCs/>
                <w:color w:val="auto"/>
                <w:sz w:val="20"/>
                <w:szCs w:val="20"/>
              </w:rPr>
            </w:pPr>
            <w:r w:rsidRPr="009D7D2A">
              <w:rPr>
                <w:rFonts w:ascii="Arial" w:hAnsi="Arial" w:cs="Arial"/>
                <w:b/>
                <w:bCs/>
                <w:color w:val="auto"/>
                <w:sz w:val="20"/>
                <w:szCs w:val="20"/>
              </w:rPr>
              <w:t>TRAVEL</w:t>
            </w:r>
          </w:p>
        </w:tc>
        <w:tc>
          <w:tcPr>
            <w:tcW w:w="2173" w:type="dxa"/>
            <w:tcBorders>
              <w:bottom w:val="nil"/>
            </w:tcBorders>
            <w:shd w:val="clear" w:color="auto" w:fill="auto"/>
            <w:noWrap/>
            <w:vAlign w:val="bottom"/>
            <w:hideMark/>
          </w:tcPr>
          <w:p w14:paraId="42D57CFC" w14:textId="77777777" w:rsidR="00F759AE" w:rsidRPr="009D7D2A" w:rsidRDefault="00F759AE" w:rsidP="009D7D2A">
            <w:pPr>
              <w:rPr>
                <w:rFonts w:ascii="Arial" w:hAnsi="Arial" w:cs="Arial"/>
                <w:color w:val="auto"/>
                <w:sz w:val="20"/>
                <w:szCs w:val="20"/>
              </w:rPr>
            </w:pPr>
          </w:p>
        </w:tc>
        <w:tc>
          <w:tcPr>
            <w:tcW w:w="1406" w:type="dxa"/>
            <w:tcBorders>
              <w:bottom w:val="nil"/>
            </w:tcBorders>
            <w:shd w:val="clear" w:color="auto" w:fill="auto"/>
            <w:noWrap/>
            <w:vAlign w:val="bottom"/>
            <w:hideMark/>
          </w:tcPr>
          <w:p w14:paraId="1328B394" w14:textId="77777777" w:rsidR="00F759AE" w:rsidRPr="009D7D2A" w:rsidRDefault="00F759AE" w:rsidP="009D7D2A">
            <w:pPr>
              <w:rPr>
                <w:rFonts w:ascii="Arial" w:hAnsi="Arial" w:cs="Arial"/>
                <w:color w:val="auto"/>
                <w:sz w:val="20"/>
                <w:szCs w:val="20"/>
              </w:rPr>
            </w:pPr>
          </w:p>
        </w:tc>
        <w:tc>
          <w:tcPr>
            <w:tcW w:w="1384" w:type="dxa"/>
            <w:tcBorders>
              <w:bottom w:val="nil"/>
            </w:tcBorders>
            <w:shd w:val="clear" w:color="auto" w:fill="auto"/>
            <w:noWrap/>
            <w:vAlign w:val="bottom"/>
            <w:hideMark/>
          </w:tcPr>
          <w:p w14:paraId="1B7DFB0D" w14:textId="77777777" w:rsidR="00F759AE" w:rsidRPr="009D7D2A" w:rsidRDefault="00F759AE" w:rsidP="009D7D2A">
            <w:pPr>
              <w:rPr>
                <w:rFonts w:ascii="Arial" w:hAnsi="Arial" w:cs="Arial"/>
                <w:color w:val="auto"/>
                <w:sz w:val="20"/>
                <w:szCs w:val="20"/>
              </w:rPr>
            </w:pPr>
          </w:p>
        </w:tc>
        <w:tc>
          <w:tcPr>
            <w:tcW w:w="1440" w:type="dxa"/>
            <w:tcBorders>
              <w:bottom w:val="nil"/>
            </w:tcBorders>
            <w:shd w:val="clear" w:color="auto" w:fill="auto"/>
            <w:noWrap/>
            <w:vAlign w:val="bottom"/>
            <w:hideMark/>
          </w:tcPr>
          <w:p w14:paraId="4B14E3BC" w14:textId="77777777" w:rsidR="00F759AE" w:rsidRPr="009D7D2A" w:rsidRDefault="00F759AE" w:rsidP="009D7D2A">
            <w:pPr>
              <w:rPr>
                <w:rFonts w:ascii="Arial" w:hAnsi="Arial" w:cs="Arial"/>
                <w:color w:val="auto"/>
                <w:sz w:val="20"/>
                <w:szCs w:val="20"/>
              </w:rPr>
            </w:pPr>
          </w:p>
        </w:tc>
        <w:tc>
          <w:tcPr>
            <w:tcW w:w="1161" w:type="dxa"/>
            <w:tcBorders>
              <w:bottom w:val="nil"/>
            </w:tcBorders>
            <w:shd w:val="clear" w:color="auto" w:fill="auto"/>
            <w:noWrap/>
            <w:vAlign w:val="bottom"/>
            <w:hideMark/>
          </w:tcPr>
          <w:p w14:paraId="7B717E1B" w14:textId="77777777" w:rsidR="00F759AE" w:rsidRPr="009D7D2A" w:rsidRDefault="00F759AE" w:rsidP="009D7D2A">
            <w:pPr>
              <w:rPr>
                <w:rFonts w:ascii="Arial" w:hAnsi="Arial" w:cs="Arial"/>
                <w:color w:val="auto"/>
                <w:sz w:val="20"/>
                <w:szCs w:val="20"/>
              </w:rPr>
            </w:pPr>
          </w:p>
        </w:tc>
      </w:tr>
      <w:tr w:rsidR="00F759AE" w:rsidRPr="009D7D2A" w14:paraId="47F76AF6" w14:textId="77777777" w:rsidTr="00F759AE">
        <w:trPr>
          <w:trHeight w:val="255"/>
        </w:trPr>
        <w:tc>
          <w:tcPr>
            <w:tcW w:w="2162" w:type="dxa"/>
            <w:tcBorders>
              <w:top w:val="nil"/>
            </w:tcBorders>
            <w:shd w:val="clear" w:color="auto" w:fill="auto"/>
            <w:noWrap/>
            <w:vAlign w:val="bottom"/>
            <w:hideMark/>
          </w:tcPr>
          <w:p w14:paraId="31030502"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Description</w:t>
            </w:r>
          </w:p>
        </w:tc>
        <w:tc>
          <w:tcPr>
            <w:tcW w:w="2173" w:type="dxa"/>
            <w:tcBorders>
              <w:top w:val="nil"/>
            </w:tcBorders>
            <w:shd w:val="clear" w:color="auto" w:fill="auto"/>
            <w:noWrap/>
            <w:vAlign w:val="bottom"/>
            <w:hideMark/>
          </w:tcPr>
          <w:p w14:paraId="5BE3F7CA"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Detail</w:t>
            </w:r>
          </w:p>
        </w:tc>
        <w:tc>
          <w:tcPr>
            <w:tcW w:w="1406" w:type="dxa"/>
            <w:tcBorders>
              <w:top w:val="nil"/>
            </w:tcBorders>
            <w:shd w:val="clear" w:color="auto" w:fill="auto"/>
            <w:noWrap/>
            <w:vAlign w:val="bottom"/>
            <w:hideMark/>
          </w:tcPr>
          <w:p w14:paraId="53A5E6F5"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384" w:type="dxa"/>
            <w:tcBorders>
              <w:top w:val="nil"/>
            </w:tcBorders>
            <w:shd w:val="clear" w:color="auto" w:fill="auto"/>
            <w:noWrap/>
            <w:vAlign w:val="bottom"/>
            <w:hideMark/>
          </w:tcPr>
          <w:p w14:paraId="1E9A3865"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40" w:type="dxa"/>
            <w:tcBorders>
              <w:top w:val="nil"/>
            </w:tcBorders>
            <w:shd w:val="clear" w:color="auto" w:fill="auto"/>
            <w:noWrap/>
            <w:vAlign w:val="bottom"/>
            <w:hideMark/>
          </w:tcPr>
          <w:p w14:paraId="1D724A0B"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161" w:type="dxa"/>
            <w:tcBorders>
              <w:top w:val="nil"/>
            </w:tcBorders>
            <w:shd w:val="clear" w:color="auto" w:fill="auto"/>
            <w:noWrap/>
            <w:vAlign w:val="bottom"/>
            <w:hideMark/>
          </w:tcPr>
          <w:p w14:paraId="448F492F"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r>
      <w:tr w:rsidR="00F759AE" w:rsidRPr="009D7D2A" w14:paraId="2B6A3FD7" w14:textId="77777777" w:rsidTr="00F759AE">
        <w:trPr>
          <w:trHeight w:val="255"/>
        </w:trPr>
        <w:tc>
          <w:tcPr>
            <w:tcW w:w="2162" w:type="dxa"/>
            <w:shd w:val="clear" w:color="000000" w:fill="C0C0C0"/>
            <w:noWrap/>
            <w:vAlign w:val="bottom"/>
            <w:hideMark/>
          </w:tcPr>
          <w:p w14:paraId="79CF45DE"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2173" w:type="dxa"/>
            <w:shd w:val="clear" w:color="000000" w:fill="C0C0C0"/>
            <w:noWrap/>
            <w:vAlign w:val="bottom"/>
            <w:hideMark/>
          </w:tcPr>
          <w:p w14:paraId="1FB84212"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06" w:type="dxa"/>
            <w:shd w:val="clear" w:color="000000" w:fill="C0C0C0"/>
            <w:noWrap/>
            <w:vAlign w:val="bottom"/>
            <w:hideMark/>
          </w:tcPr>
          <w:p w14:paraId="7ACB8015" w14:textId="6D64432E"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384" w:type="dxa"/>
            <w:shd w:val="clear" w:color="000000" w:fill="C0C0C0"/>
            <w:noWrap/>
            <w:vAlign w:val="bottom"/>
            <w:hideMark/>
          </w:tcPr>
          <w:p w14:paraId="6BFD93C5" w14:textId="476C400E"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440" w:type="dxa"/>
            <w:shd w:val="clear" w:color="000000" w:fill="C0C0C0"/>
            <w:noWrap/>
            <w:vAlign w:val="bottom"/>
            <w:hideMark/>
          </w:tcPr>
          <w:p w14:paraId="7A1AED37" w14:textId="64A37878"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161" w:type="dxa"/>
            <w:shd w:val="clear" w:color="auto" w:fill="BFBFBF" w:themeFill="background1" w:themeFillShade="BF"/>
            <w:noWrap/>
            <w:vAlign w:val="bottom"/>
            <w:hideMark/>
          </w:tcPr>
          <w:p w14:paraId="760B5289"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r>
      <w:tr w:rsidR="00F759AE" w:rsidRPr="009D7D2A" w14:paraId="1CB80699" w14:textId="77777777" w:rsidTr="00F759AE">
        <w:trPr>
          <w:trHeight w:val="255"/>
        </w:trPr>
        <w:tc>
          <w:tcPr>
            <w:tcW w:w="2162" w:type="dxa"/>
            <w:shd w:val="clear" w:color="000000" w:fill="C0C0C0"/>
            <w:noWrap/>
            <w:vAlign w:val="bottom"/>
            <w:hideMark/>
          </w:tcPr>
          <w:p w14:paraId="261FEE81"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2173" w:type="dxa"/>
            <w:shd w:val="clear" w:color="000000" w:fill="C0C0C0"/>
            <w:noWrap/>
            <w:vAlign w:val="bottom"/>
            <w:hideMark/>
          </w:tcPr>
          <w:p w14:paraId="320D84B6"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06" w:type="dxa"/>
            <w:shd w:val="clear" w:color="000000" w:fill="C0C0C0"/>
            <w:noWrap/>
            <w:vAlign w:val="bottom"/>
            <w:hideMark/>
          </w:tcPr>
          <w:p w14:paraId="4BA8F649" w14:textId="1E4FC9BD"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384" w:type="dxa"/>
            <w:shd w:val="clear" w:color="000000" w:fill="C0C0C0"/>
            <w:noWrap/>
            <w:vAlign w:val="bottom"/>
            <w:hideMark/>
          </w:tcPr>
          <w:p w14:paraId="2BFD22E4" w14:textId="3F259E80"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440" w:type="dxa"/>
            <w:shd w:val="clear" w:color="000000" w:fill="C0C0C0"/>
            <w:noWrap/>
            <w:vAlign w:val="bottom"/>
            <w:hideMark/>
          </w:tcPr>
          <w:p w14:paraId="29304C89" w14:textId="754F37ED"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161" w:type="dxa"/>
            <w:shd w:val="clear" w:color="auto" w:fill="BFBFBF" w:themeFill="background1" w:themeFillShade="BF"/>
            <w:noWrap/>
            <w:vAlign w:val="bottom"/>
            <w:hideMark/>
          </w:tcPr>
          <w:p w14:paraId="3CF4F717"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r>
      <w:tr w:rsidR="00F759AE" w:rsidRPr="009D7D2A" w14:paraId="41C3CB33" w14:textId="77777777" w:rsidTr="00F759AE">
        <w:trPr>
          <w:trHeight w:val="255"/>
        </w:trPr>
        <w:tc>
          <w:tcPr>
            <w:tcW w:w="2162" w:type="dxa"/>
            <w:tcBorders>
              <w:bottom w:val="single" w:sz="4" w:space="0" w:color="auto"/>
            </w:tcBorders>
            <w:shd w:val="clear" w:color="auto" w:fill="auto"/>
            <w:noWrap/>
            <w:vAlign w:val="bottom"/>
            <w:hideMark/>
          </w:tcPr>
          <w:p w14:paraId="5AE1DBDF" w14:textId="77777777" w:rsidR="00F759AE" w:rsidRPr="009D7D2A" w:rsidRDefault="00F759AE" w:rsidP="009D7D2A">
            <w:pPr>
              <w:rPr>
                <w:rFonts w:ascii="Arial" w:hAnsi="Arial" w:cs="Arial"/>
                <w:color w:val="auto"/>
                <w:sz w:val="20"/>
                <w:szCs w:val="20"/>
              </w:rPr>
            </w:pPr>
          </w:p>
        </w:tc>
        <w:tc>
          <w:tcPr>
            <w:tcW w:w="2173" w:type="dxa"/>
            <w:tcBorders>
              <w:bottom w:val="single" w:sz="4" w:space="0" w:color="auto"/>
            </w:tcBorders>
            <w:shd w:val="clear" w:color="auto" w:fill="auto"/>
            <w:noWrap/>
            <w:vAlign w:val="bottom"/>
            <w:hideMark/>
          </w:tcPr>
          <w:p w14:paraId="25BCCE02" w14:textId="77777777" w:rsidR="00F759AE" w:rsidRPr="009D7D2A" w:rsidRDefault="00F759AE" w:rsidP="009D7D2A">
            <w:pPr>
              <w:rPr>
                <w:rFonts w:ascii="Arial" w:hAnsi="Arial" w:cs="Arial"/>
                <w:color w:val="auto"/>
                <w:sz w:val="20"/>
                <w:szCs w:val="20"/>
              </w:rPr>
            </w:pPr>
          </w:p>
        </w:tc>
        <w:tc>
          <w:tcPr>
            <w:tcW w:w="1406" w:type="dxa"/>
            <w:tcBorders>
              <w:bottom w:val="single" w:sz="4" w:space="0" w:color="auto"/>
            </w:tcBorders>
            <w:shd w:val="clear" w:color="auto" w:fill="auto"/>
            <w:noWrap/>
            <w:vAlign w:val="bottom"/>
            <w:hideMark/>
          </w:tcPr>
          <w:p w14:paraId="5737EDF4" w14:textId="77777777" w:rsidR="00F759AE" w:rsidRPr="009D7D2A" w:rsidRDefault="00F759AE" w:rsidP="009D7D2A">
            <w:pPr>
              <w:rPr>
                <w:rFonts w:ascii="Arial" w:hAnsi="Arial" w:cs="Arial"/>
                <w:color w:val="auto"/>
                <w:sz w:val="20"/>
                <w:szCs w:val="20"/>
              </w:rPr>
            </w:pPr>
          </w:p>
        </w:tc>
        <w:tc>
          <w:tcPr>
            <w:tcW w:w="1384" w:type="dxa"/>
            <w:tcBorders>
              <w:bottom w:val="single" w:sz="4" w:space="0" w:color="auto"/>
            </w:tcBorders>
            <w:shd w:val="clear" w:color="auto" w:fill="auto"/>
            <w:noWrap/>
            <w:vAlign w:val="bottom"/>
            <w:hideMark/>
          </w:tcPr>
          <w:p w14:paraId="17B09192" w14:textId="77777777" w:rsidR="00F759AE" w:rsidRPr="009D7D2A" w:rsidRDefault="00F759AE" w:rsidP="009D7D2A">
            <w:pPr>
              <w:rPr>
                <w:rFonts w:ascii="Arial" w:hAnsi="Arial" w:cs="Arial"/>
                <w:color w:val="auto"/>
                <w:sz w:val="20"/>
                <w:szCs w:val="20"/>
              </w:rPr>
            </w:pPr>
          </w:p>
        </w:tc>
        <w:tc>
          <w:tcPr>
            <w:tcW w:w="1440" w:type="dxa"/>
            <w:tcBorders>
              <w:bottom w:val="single" w:sz="4" w:space="0" w:color="auto"/>
            </w:tcBorders>
            <w:shd w:val="clear" w:color="auto" w:fill="auto"/>
            <w:noWrap/>
            <w:vAlign w:val="bottom"/>
            <w:hideMark/>
          </w:tcPr>
          <w:p w14:paraId="6BCD3F0A" w14:textId="77777777" w:rsidR="00F759AE" w:rsidRPr="009D7D2A" w:rsidRDefault="00F759AE" w:rsidP="009D7D2A">
            <w:pPr>
              <w:jc w:val="right"/>
              <w:rPr>
                <w:rFonts w:ascii="Arial" w:hAnsi="Arial" w:cs="Arial"/>
                <w:color w:val="auto"/>
                <w:sz w:val="20"/>
                <w:szCs w:val="20"/>
              </w:rPr>
            </w:pPr>
            <w:r w:rsidRPr="009D7D2A">
              <w:rPr>
                <w:rFonts w:ascii="Arial" w:hAnsi="Arial" w:cs="Arial"/>
                <w:color w:val="auto"/>
                <w:sz w:val="20"/>
                <w:szCs w:val="20"/>
              </w:rPr>
              <w:t>Travel Total</w:t>
            </w:r>
          </w:p>
        </w:tc>
        <w:tc>
          <w:tcPr>
            <w:tcW w:w="1161" w:type="dxa"/>
            <w:tcBorders>
              <w:bottom w:val="single" w:sz="4" w:space="0" w:color="auto"/>
            </w:tcBorders>
            <w:shd w:val="clear" w:color="auto" w:fill="auto"/>
            <w:noWrap/>
            <w:vAlign w:val="bottom"/>
            <w:hideMark/>
          </w:tcPr>
          <w:p w14:paraId="3BF85AE5" w14:textId="77777777" w:rsidR="00F759AE" w:rsidRPr="009D7D2A" w:rsidRDefault="00F759AE" w:rsidP="009D7D2A">
            <w:pPr>
              <w:rPr>
                <w:rFonts w:ascii="Arial" w:hAnsi="Arial" w:cs="Arial"/>
                <w:color w:val="auto"/>
                <w:sz w:val="20"/>
                <w:szCs w:val="20"/>
              </w:rPr>
            </w:pPr>
          </w:p>
        </w:tc>
      </w:tr>
      <w:tr w:rsidR="00F759AE" w:rsidRPr="009D7D2A" w14:paraId="33A4035D" w14:textId="77777777" w:rsidTr="00F759AE">
        <w:trPr>
          <w:trHeight w:val="255"/>
        </w:trPr>
        <w:tc>
          <w:tcPr>
            <w:tcW w:w="2162" w:type="dxa"/>
            <w:tcBorders>
              <w:bottom w:val="nil"/>
            </w:tcBorders>
            <w:shd w:val="clear" w:color="auto" w:fill="auto"/>
            <w:noWrap/>
            <w:vAlign w:val="bottom"/>
            <w:hideMark/>
          </w:tcPr>
          <w:p w14:paraId="0F572C5C" w14:textId="77777777" w:rsidR="00F759AE" w:rsidRPr="009D7D2A" w:rsidRDefault="00F759AE" w:rsidP="009D7D2A">
            <w:pPr>
              <w:rPr>
                <w:rFonts w:ascii="Arial" w:hAnsi="Arial" w:cs="Arial"/>
                <w:b/>
                <w:bCs/>
                <w:color w:val="auto"/>
                <w:sz w:val="20"/>
                <w:szCs w:val="20"/>
              </w:rPr>
            </w:pPr>
            <w:r w:rsidRPr="009D7D2A">
              <w:rPr>
                <w:rFonts w:ascii="Arial" w:hAnsi="Arial" w:cs="Arial"/>
                <w:b/>
                <w:bCs/>
                <w:color w:val="auto"/>
                <w:sz w:val="20"/>
                <w:szCs w:val="20"/>
              </w:rPr>
              <w:t>OTHER EXPENSES</w:t>
            </w:r>
          </w:p>
        </w:tc>
        <w:tc>
          <w:tcPr>
            <w:tcW w:w="2173" w:type="dxa"/>
            <w:tcBorders>
              <w:bottom w:val="nil"/>
            </w:tcBorders>
            <w:shd w:val="clear" w:color="auto" w:fill="auto"/>
            <w:noWrap/>
            <w:vAlign w:val="bottom"/>
            <w:hideMark/>
          </w:tcPr>
          <w:p w14:paraId="1E4D8E2E" w14:textId="77777777" w:rsidR="00F759AE" w:rsidRPr="009D7D2A" w:rsidRDefault="00F759AE" w:rsidP="009D7D2A">
            <w:pPr>
              <w:rPr>
                <w:rFonts w:ascii="Arial" w:hAnsi="Arial" w:cs="Arial"/>
                <w:color w:val="auto"/>
                <w:sz w:val="20"/>
                <w:szCs w:val="20"/>
              </w:rPr>
            </w:pPr>
          </w:p>
        </w:tc>
        <w:tc>
          <w:tcPr>
            <w:tcW w:w="1406" w:type="dxa"/>
            <w:tcBorders>
              <w:bottom w:val="nil"/>
            </w:tcBorders>
            <w:shd w:val="clear" w:color="auto" w:fill="auto"/>
            <w:noWrap/>
            <w:vAlign w:val="bottom"/>
            <w:hideMark/>
          </w:tcPr>
          <w:p w14:paraId="20543C80" w14:textId="77777777" w:rsidR="00F759AE" w:rsidRPr="009D7D2A" w:rsidRDefault="00F759AE" w:rsidP="009D7D2A">
            <w:pPr>
              <w:rPr>
                <w:rFonts w:ascii="Arial" w:hAnsi="Arial" w:cs="Arial"/>
                <w:color w:val="auto"/>
                <w:sz w:val="20"/>
                <w:szCs w:val="20"/>
              </w:rPr>
            </w:pPr>
          </w:p>
        </w:tc>
        <w:tc>
          <w:tcPr>
            <w:tcW w:w="1384" w:type="dxa"/>
            <w:tcBorders>
              <w:bottom w:val="nil"/>
            </w:tcBorders>
            <w:shd w:val="clear" w:color="auto" w:fill="auto"/>
            <w:noWrap/>
            <w:vAlign w:val="bottom"/>
            <w:hideMark/>
          </w:tcPr>
          <w:p w14:paraId="5AA1C068" w14:textId="77777777" w:rsidR="00F759AE" w:rsidRPr="009D7D2A" w:rsidRDefault="00F759AE" w:rsidP="009D7D2A">
            <w:pPr>
              <w:rPr>
                <w:rFonts w:ascii="Arial" w:hAnsi="Arial" w:cs="Arial"/>
                <w:color w:val="auto"/>
                <w:sz w:val="20"/>
                <w:szCs w:val="20"/>
              </w:rPr>
            </w:pPr>
          </w:p>
        </w:tc>
        <w:tc>
          <w:tcPr>
            <w:tcW w:w="1440" w:type="dxa"/>
            <w:tcBorders>
              <w:bottom w:val="nil"/>
            </w:tcBorders>
            <w:shd w:val="clear" w:color="auto" w:fill="auto"/>
            <w:noWrap/>
            <w:vAlign w:val="bottom"/>
            <w:hideMark/>
          </w:tcPr>
          <w:p w14:paraId="0A5F41AE" w14:textId="77777777" w:rsidR="00F759AE" w:rsidRPr="009D7D2A" w:rsidRDefault="00F759AE" w:rsidP="009D7D2A">
            <w:pPr>
              <w:rPr>
                <w:rFonts w:ascii="Arial" w:hAnsi="Arial" w:cs="Arial"/>
                <w:color w:val="auto"/>
                <w:sz w:val="20"/>
                <w:szCs w:val="20"/>
              </w:rPr>
            </w:pPr>
          </w:p>
        </w:tc>
        <w:tc>
          <w:tcPr>
            <w:tcW w:w="1161" w:type="dxa"/>
            <w:tcBorders>
              <w:bottom w:val="nil"/>
            </w:tcBorders>
            <w:shd w:val="clear" w:color="auto" w:fill="auto"/>
            <w:noWrap/>
            <w:vAlign w:val="bottom"/>
            <w:hideMark/>
          </w:tcPr>
          <w:p w14:paraId="03677945" w14:textId="77777777" w:rsidR="00F759AE" w:rsidRPr="009D7D2A" w:rsidRDefault="00F759AE" w:rsidP="009D7D2A">
            <w:pPr>
              <w:rPr>
                <w:rFonts w:ascii="Arial" w:hAnsi="Arial" w:cs="Arial"/>
                <w:color w:val="auto"/>
                <w:sz w:val="20"/>
                <w:szCs w:val="20"/>
              </w:rPr>
            </w:pPr>
          </w:p>
        </w:tc>
      </w:tr>
      <w:tr w:rsidR="00F759AE" w:rsidRPr="009D7D2A" w14:paraId="2EDF7BE3" w14:textId="77777777" w:rsidTr="00F759AE">
        <w:trPr>
          <w:trHeight w:val="255"/>
        </w:trPr>
        <w:tc>
          <w:tcPr>
            <w:tcW w:w="2162" w:type="dxa"/>
            <w:tcBorders>
              <w:top w:val="nil"/>
            </w:tcBorders>
            <w:shd w:val="clear" w:color="auto" w:fill="auto"/>
            <w:noWrap/>
            <w:vAlign w:val="bottom"/>
            <w:hideMark/>
          </w:tcPr>
          <w:p w14:paraId="3621E293"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Description</w:t>
            </w:r>
          </w:p>
        </w:tc>
        <w:tc>
          <w:tcPr>
            <w:tcW w:w="2173" w:type="dxa"/>
            <w:tcBorders>
              <w:top w:val="nil"/>
            </w:tcBorders>
            <w:shd w:val="clear" w:color="auto" w:fill="auto"/>
            <w:noWrap/>
            <w:vAlign w:val="bottom"/>
            <w:hideMark/>
          </w:tcPr>
          <w:p w14:paraId="4CFDE86F"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Detail</w:t>
            </w:r>
          </w:p>
        </w:tc>
        <w:tc>
          <w:tcPr>
            <w:tcW w:w="1406" w:type="dxa"/>
            <w:tcBorders>
              <w:top w:val="nil"/>
            </w:tcBorders>
            <w:shd w:val="clear" w:color="auto" w:fill="auto"/>
            <w:noWrap/>
            <w:vAlign w:val="bottom"/>
            <w:hideMark/>
          </w:tcPr>
          <w:p w14:paraId="43CACBA8"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384" w:type="dxa"/>
            <w:tcBorders>
              <w:top w:val="nil"/>
            </w:tcBorders>
            <w:shd w:val="clear" w:color="auto" w:fill="auto"/>
            <w:noWrap/>
            <w:vAlign w:val="bottom"/>
            <w:hideMark/>
          </w:tcPr>
          <w:p w14:paraId="55F3C3FF"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40" w:type="dxa"/>
            <w:tcBorders>
              <w:top w:val="nil"/>
            </w:tcBorders>
            <w:shd w:val="clear" w:color="auto" w:fill="auto"/>
            <w:noWrap/>
            <w:vAlign w:val="bottom"/>
            <w:hideMark/>
          </w:tcPr>
          <w:p w14:paraId="03B2F0EC"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161" w:type="dxa"/>
            <w:tcBorders>
              <w:top w:val="nil"/>
            </w:tcBorders>
            <w:shd w:val="clear" w:color="auto" w:fill="auto"/>
            <w:noWrap/>
            <w:vAlign w:val="bottom"/>
            <w:hideMark/>
          </w:tcPr>
          <w:p w14:paraId="02D134B3"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r>
      <w:tr w:rsidR="00F759AE" w:rsidRPr="009D7D2A" w14:paraId="69C4FBA0" w14:textId="77777777" w:rsidTr="00F759AE">
        <w:trPr>
          <w:trHeight w:val="255"/>
        </w:trPr>
        <w:tc>
          <w:tcPr>
            <w:tcW w:w="2162" w:type="dxa"/>
            <w:shd w:val="clear" w:color="000000" w:fill="C0C0C0"/>
            <w:noWrap/>
            <w:vAlign w:val="bottom"/>
            <w:hideMark/>
          </w:tcPr>
          <w:p w14:paraId="4EA08A89"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2173" w:type="dxa"/>
            <w:shd w:val="clear" w:color="000000" w:fill="C0C0C0"/>
            <w:noWrap/>
            <w:vAlign w:val="bottom"/>
            <w:hideMark/>
          </w:tcPr>
          <w:p w14:paraId="7FEF76CB"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06" w:type="dxa"/>
            <w:shd w:val="clear" w:color="000000" w:fill="C0C0C0"/>
            <w:noWrap/>
            <w:vAlign w:val="bottom"/>
            <w:hideMark/>
          </w:tcPr>
          <w:p w14:paraId="20AD3F76" w14:textId="2F185A23"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384" w:type="dxa"/>
            <w:shd w:val="clear" w:color="000000" w:fill="C0C0C0"/>
            <w:noWrap/>
            <w:vAlign w:val="bottom"/>
            <w:hideMark/>
          </w:tcPr>
          <w:p w14:paraId="31685322" w14:textId="3B009952"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440" w:type="dxa"/>
            <w:shd w:val="clear" w:color="000000" w:fill="C0C0C0"/>
            <w:noWrap/>
            <w:vAlign w:val="bottom"/>
            <w:hideMark/>
          </w:tcPr>
          <w:p w14:paraId="0A49FAD9" w14:textId="1650D36B"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161" w:type="dxa"/>
            <w:shd w:val="clear" w:color="auto" w:fill="BFBFBF" w:themeFill="background1" w:themeFillShade="BF"/>
            <w:noWrap/>
            <w:vAlign w:val="bottom"/>
            <w:hideMark/>
          </w:tcPr>
          <w:p w14:paraId="532912D9"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r>
      <w:tr w:rsidR="00F759AE" w:rsidRPr="009D7D2A" w14:paraId="5B623D0F" w14:textId="77777777" w:rsidTr="00F759AE">
        <w:trPr>
          <w:trHeight w:val="255"/>
        </w:trPr>
        <w:tc>
          <w:tcPr>
            <w:tcW w:w="2162" w:type="dxa"/>
            <w:shd w:val="clear" w:color="000000" w:fill="C0C0C0"/>
            <w:noWrap/>
            <w:vAlign w:val="bottom"/>
            <w:hideMark/>
          </w:tcPr>
          <w:p w14:paraId="44F61F70"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2173" w:type="dxa"/>
            <w:shd w:val="clear" w:color="000000" w:fill="C0C0C0"/>
            <w:noWrap/>
            <w:vAlign w:val="bottom"/>
            <w:hideMark/>
          </w:tcPr>
          <w:p w14:paraId="3120DE42"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06" w:type="dxa"/>
            <w:shd w:val="clear" w:color="000000" w:fill="C0C0C0"/>
            <w:noWrap/>
            <w:vAlign w:val="bottom"/>
            <w:hideMark/>
          </w:tcPr>
          <w:p w14:paraId="54FB6A42" w14:textId="5827AE10"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384" w:type="dxa"/>
            <w:shd w:val="clear" w:color="000000" w:fill="C0C0C0"/>
            <w:noWrap/>
            <w:vAlign w:val="bottom"/>
            <w:hideMark/>
          </w:tcPr>
          <w:p w14:paraId="4C284F7A" w14:textId="072BBEE8"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440" w:type="dxa"/>
            <w:shd w:val="clear" w:color="000000" w:fill="C0C0C0"/>
            <w:noWrap/>
            <w:vAlign w:val="bottom"/>
            <w:hideMark/>
          </w:tcPr>
          <w:p w14:paraId="417DCB92" w14:textId="336E8725"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161" w:type="dxa"/>
            <w:shd w:val="clear" w:color="auto" w:fill="BFBFBF" w:themeFill="background1" w:themeFillShade="BF"/>
            <w:noWrap/>
            <w:vAlign w:val="bottom"/>
            <w:hideMark/>
          </w:tcPr>
          <w:p w14:paraId="11F76820"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r>
      <w:tr w:rsidR="00F759AE" w:rsidRPr="009D7D2A" w14:paraId="0802EEBD" w14:textId="77777777" w:rsidTr="00F759AE">
        <w:trPr>
          <w:trHeight w:val="188"/>
        </w:trPr>
        <w:tc>
          <w:tcPr>
            <w:tcW w:w="2162" w:type="dxa"/>
            <w:shd w:val="clear" w:color="000000" w:fill="C0C0C0"/>
            <w:noWrap/>
            <w:vAlign w:val="bottom"/>
            <w:hideMark/>
          </w:tcPr>
          <w:p w14:paraId="62CD5372"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2173" w:type="dxa"/>
            <w:shd w:val="clear" w:color="000000" w:fill="C0C0C0"/>
            <w:vAlign w:val="bottom"/>
            <w:hideMark/>
          </w:tcPr>
          <w:p w14:paraId="7A0724F0"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06" w:type="dxa"/>
            <w:shd w:val="clear" w:color="000000" w:fill="C0C0C0"/>
            <w:vAlign w:val="bottom"/>
            <w:hideMark/>
          </w:tcPr>
          <w:p w14:paraId="7F20F3EF" w14:textId="5DCD47A2"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384" w:type="dxa"/>
            <w:shd w:val="clear" w:color="000000" w:fill="C0C0C0"/>
            <w:vAlign w:val="bottom"/>
            <w:hideMark/>
          </w:tcPr>
          <w:p w14:paraId="2E3B157B" w14:textId="2777516A"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440" w:type="dxa"/>
            <w:shd w:val="clear" w:color="000000" w:fill="C0C0C0"/>
            <w:vAlign w:val="bottom"/>
            <w:hideMark/>
          </w:tcPr>
          <w:p w14:paraId="2BB3DAB0" w14:textId="374D96C7" w:rsidR="00F759AE" w:rsidRPr="009D7D2A" w:rsidRDefault="00F759AE" w:rsidP="00F759AE">
            <w:pPr>
              <w:jc w:val="center"/>
              <w:rPr>
                <w:rFonts w:ascii="Arial" w:hAnsi="Arial" w:cs="Arial"/>
                <w:color w:val="auto"/>
                <w:sz w:val="20"/>
                <w:szCs w:val="20"/>
              </w:rPr>
            </w:pPr>
            <w:r w:rsidRPr="00F759AE">
              <w:rPr>
                <w:rFonts w:ascii="Arial" w:hAnsi="Arial" w:cs="Arial"/>
                <w:color w:val="auto"/>
                <w:sz w:val="20"/>
                <w:szCs w:val="20"/>
              </w:rPr>
              <w:t>–</w:t>
            </w:r>
          </w:p>
        </w:tc>
        <w:tc>
          <w:tcPr>
            <w:tcW w:w="1161" w:type="dxa"/>
            <w:shd w:val="clear" w:color="auto" w:fill="BFBFBF" w:themeFill="background1" w:themeFillShade="BF"/>
            <w:noWrap/>
            <w:vAlign w:val="bottom"/>
            <w:hideMark/>
          </w:tcPr>
          <w:p w14:paraId="2DD964F6"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r>
      <w:tr w:rsidR="00F759AE" w:rsidRPr="009D7D2A" w14:paraId="25819C58" w14:textId="77777777" w:rsidTr="00F759AE">
        <w:trPr>
          <w:trHeight w:val="255"/>
        </w:trPr>
        <w:tc>
          <w:tcPr>
            <w:tcW w:w="2162" w:type="dxa"/>
            <w:shd w:val="clear" w:color="auto" w:fill="auto"/>
            <w:noWrap/>
            <w:vAlign w:val="bottom"/>
            <w:hideMark/>
          </w:tcPr>
          <w:p w14:paraId="738D7311" w14:textId="77777777" w:rsidR="00F759AE" w:rsidRPr="009D7D2A" w:rsidRDefault="00F759AE" w:rsidP="009D7D2A">
            <w:pPr>
              <w:rPr>
                <w:rFonts w:ascii="Arial" w:hAnsi="Arial" w:cs="Arial"/>
                <w:b/>
                <w:bCs/>
                <w:color w:val="auto"/>
                <w:sz w:val="20"/>
                <w:szCs w:val="20"/>
              </w:rPr>
            </w:pPr>
          </w:p>
        </w:tc>
        <w:tc>
          <w:tcPr>
            <w:tcW w:w="2173" w:type="dxa"/>
            <w:shd w:val="clear" w:color="auto" w:fill="auto"/>
            <w:noWrap/>
            <w:vAlign w:val="bottom"/>
            <w:hideMark/>
          </w:tcPr>
          <w:p w14:paraId="14844C0A" w14:textId="77777777" w:rsidR="00F759AE" w:rsidRPr="009D7D2A" w:rsidRDefault="00F759AE" w:rsidP="009D7D2A">
            <w:pPr>
              <w:rPr>
                <w:rFonts w:ascii="Arial" w:hAnsi="Arial" w:cs="Arial"/>
                <w:b/>
                <w:bCs/>
                <w:color w:val="auto"/>
                <w:sz w:val="20"/>
                <w:szCs w:val="20"/>
              </w:rPr>
            </w:pPr>
          </w:p>
        </w:tc>
        <w:tc>
          <w:tcPr>
            <w:tcW w:w="1406" w:type="dxa"/>
            <w:shd w:val="clear" w:color="auto" w:fill="auto"/>
            <w:noWrap/>
            <w:vAlign w:val="bottom"/>
            <w:hideMark/>
          </w:tcPr>
          <w:p w14:paraId="3265CEA9" w14:textId="77777777" w:rsidR="00F759AE" w:rsidRPr="009D7D2A" w:rsidRDefault="00F759AE" w:rsidP="009D7D2A">
            <w:pPr>
              <w:rPr>
                <w:rFonts w:ascii="Arial" w:hAnsi="Arial" w:cs="Arial"/>
                <w:b/>
                <w:bCs/>
                <w:color w:val="auto"/>
                <w:sz w:val="20"/>
                <w:szCs w:val="20"/>
              </w:rPr>
            </w:pPr>
          </w:p>
        </w:tc>
        <w:tc>
          <w:tcPr>
            <w:tcW w:w="1384" w:type="dxa"/>
            <w:shd w:val="clear" w:color="auto" w:fill="auto"/>
            <w:noWrap/>
            <w:vAlign w:val="bottom"/>
            <w:hideMark/>
          </w:tcPr>
          <w:p w14:paraId="06B5F7A0" w14:textId="77777777" w:rsidR="00F759AE" w:rsidRPr="009D7D2A" w:rsidRDefault="00F759AE" w:rsidP="009D7D2A">
            <w:pPr>
              <w:rPr>
                <w:rFonts w:ascii="Arial" w:hAnsi="Arial" w:cs="Arial"/>
                <w:b/>
                <w:bCs/>
                <w:color w:val="auto"/>
                <w:sz w:val="20"/>
                <w:szCs w:val="20"/>
              </w:rPr>
            </w:pPr>
          </w:p>
        </w:tc>
        <w:tc>
          <w:tcPr>
            <w:tcW w:w="1440" w:type="dxa"/>
            <w:shd w:val="clear" w:color="auto" w:fill="auto"/>
            <w:noWrap/>
            <w:vAlign w:val="bottom"/>
            <w:hideMark/>
          </w:tcPr>
          <w:p w14:paraId="0DE95A85" w14:textId="77777777" w:rsidR="00F759AE" w:rsidRPr="009D7D2A" w:rsidRDefault="00F759AE" w:rsidP="009D7D2A">
            <w:pPr>
              <w:jc w:val="right"/>
              <w:rPr>
                <w:rFonts w:ascii="Arial" w:hAnsi="Arial" w:cs="Arial"/>
                <w:color w:val="auto"/>
                <w:sz w:val="20"/>
                <w:szCs w:val="20"/>
              </w:rPr>
            </w:pPr>
            <w:r w:rsidRPr="009D7D2A">
              <w:rPr>
                <w:rFonts w:ascii="Arial" w:hAnsi="Arial" w:cs="Arial"/>
                <w:color w:val="auto"/>
                <w:sz w:val="20"/>
                <w:szCs w:val="20"/>
              </w:rPr>
              <w:t>Other Total</w:t>
            </w:r>
          </w:p>
        </w:tc>
        <w:tc>
          <w:tcPr>
            <w:tcW w:w="1161" w:type="dxa"/>
            <w:shd w:val="clear" w:color="auto" w:fill="auto"/>
            <w:noWrap/>
            <w:vAlign w:val="bottom"/>
            <w:hideMark/>
          </w:tcPr>
          <w:p w14:paraId="4C4245EE" w14:textId="77777777" w:rsidR="00F759AE" w:rsidRPr="009D7D2A" w:rsidRDefault="00F759AE" w:rsidP="009D7D2A">
            <w:pPr>
              <w:rPr>
                <w:rFonts w:ascii="Arial" w:hAnsi="Arial" w:cs="Arial"/>
                <w:color w:val="auto"/>
                <w:sz w:val="20"/>
                <w:szCs w:val="20"/>
              </w:rPr>
            </w:pPr>
          </w:p>
        </w:tc>
      </w:tr>
      <w:tr w:rsidR="00F759AE" w:rsidRPr="009D7D2A" w14:paraId="7C8685DC" w14:textId="77777777" w:rsidTr="00F759AE">
        <w:trPr>
          <w:trHeight w:val="255"/>
        </w:trPr>
        <w:tc>
          <w:tcPr>
            <w:tcW w:w="2162" w:type="dxa"/>
            <w:shd w:val="clear" w:color="auto" w:fill="auto"/>
            <w:noWrap/>
            <w:vAlign w:val="bottom"/>
            <w:hideMark/>
          </w:tcPr>
          <w:p w14:paraId="7857B07C" w14:textId="77777777" w:rsidR="00F759AE" w:rsidRPr="009D7D2A" w:rsidRDefault="00F759AE" w:rsidP="009D7D2A">
            <w:pPr>
              <w:rPr>
                <w:rFonts w:ascii="Arial" w:hAnsi="Arial" w:cs="Arial"/>
                <w:b/>
                <w:bCs/>
                <w:color w:val="auto"/>
                <w:sz w:val="20"/>
                <w:szCs w:val="20"/>
              </w:rPr>
            </w:pPr>
            <w:r w:rsidRPr="009D7D2A">
              <w:rPr>
                <w:rFonts w:ascii="Arial" w:hAnsi="Arial" w:cs="Arial"/>
                <w:b/>
                <w:bCs/>
                <w:color w:val="auto"/>
                <w:sz w:val="20"/>
                <w:szCs w:val="20"/>
              </w:rPr>
              <w:t>SUBCONTRACT</w:t>
            </w:r>
          </w:p>
        </w:tc>
        <w:tc>
          <w:tcPr>
            <w:tcW w:w="2173" w:type="dxa"/>
            <w:shd w:val="clear" w:color="auto" w:fill="auto"/>
            <w:noWrap/>
            <w:vAlign w:val="bottom"/>
            <w:hideMark/>
          </w:tcPr>
          <w:p w14:paraId="571A810D" w14:textId="77777777" w:rsidR="00F759AE" w:rsidRPr="009D7D2A" w:rsidRDefault="00F759AE" w:rsidP="009D7D2A">
            <w:pPr>
              <w:rPr>
                <w:rFonts w:ascii="Arial" w:hAnsi="Arial" w:cs="Arial"/>
                <w:color w:val="auto"/>
                <w:sz w:val="20"/>
                <w:szCs w:val="20"/>
              </w:rPr>
            </w:pPr>
          </w:p>
        </w:tc>
        <w:tc>
          <w:tcPr>
            <w:tcW w:w="1406" w:type="dxa"/>
            <w:shd w:val="clear" w:color="auto" w:fill="auto"/>
            <w:noWrap/>
            <w:vAlign w:val="bottom"/>
            <w:hideMark/>
          </w:tcPr>
          <w:p w14:paraId="2ED5C13E" w14:textId="77777777" w:rsidR="00F759AE" w:rsidRPr="009D7D2A" w:rsidRDefault="00F759AE" w:rsidP="009D7D2A">
            <w:pPr>
              <w:rPr>
                <w:rFonts w:ascii="Arial" w:hAnsi="Arial" w:cs="Arial"/>
                <w:color w:val="auto"/>
                <w:sz w:val="20"/>
                <w:szCs w:val="20"/>
              </w:rPr>
            </w:pPr>
          </w:p>
        </w:tc>
        <w:tc>
          <w:tcPr>
            <w:tcW w:w="1384" w:type="dxa"/>
            <w:shd w:val="clear" w:color="auto" w:fill="auto"/>
            <w:noWrap/>
            <w:vAlign w:val="bottom"/>
            <w:hideMark/>
          </w:tcPr>
          <w:p w14:paraId="5963221E" w14:textId="77777777" w:rsidR="00F759AE" w:rsidRPr="009D7D2A" w:rsidRDefault="00F759AE" w:rsidP="009D7D2A">
            <w:pPr>
              <w:rPr>
                <w:rFonts w:ascii="Arial" w:hAnsi="Arial" w:cs="Arial"/>
                <w:color w:val="auto"/>
                <w:sz w:val="20"/>
                <w:szCs w:val="20"/>
              </w:rPr>
            </w:pPr>
          </w:p>
        </w:tc>
        <w:tc>
          <w:tcPr>
            <w:tcW w:w="1440" w:type="dxa"/>
            <w:shd w:val="clear" w:color="auto" w:fill="auto"/>
            <w:noWrap/>
            <w:vAlign w:val="bottom"/>
            <w:hideMark/>
          </w:tcPr>
          <w:p w14:paraId="4B20B463" w14:textId="77777777" w:rsidR="00F759AE" w:rsidRPr="009D7D2A" w:rsidRDefault="00F759AE" w:rsidP="009D7D2A">
            <w:pPr>
              <w:rPr>
                <w:rFonts w:ascii="Arial" w:hAnsi="Arial" w:cs="Arial"/>
                <w:color w:val="auto"/>
                <w:sz w:val="20"/>
                <w:szCs w:val="20"/>
              </w:rPr>
            </w:pPr>
          </w:p>
        </w:tc>
        <w:tc>
          <w:tcPr>
            <w:tcW w:w="1161" w:type="dxa"/>
            <w:shd w:val="clear" w:color="auto" w:fill="auto"/>
            <w:noWrap/>
            <w:vAlign w:val="bottom"/>
            <w:hideMark/>
          </w:tcPr>
          <w:p w14:paraId="40B50B7D" w14:textId="77777777" w:rsidR="00F759AE" w:rsidRPr="009D7D2A" w:rsidRDefault="00F759AE" w:rsidP="009D7D2A">
            <w:pPr>
              <w:rPr>
                <w:rFonts w:ascii="Arial" w:hAnsi="Arial" w:cs="Arial"/>
                <w:b/>
                <w:bCs/>
                <w:color w:val="auto"/>
                <w:sz w:val="18"/>
                <w:szCs w:val="18"/>
              </w:rPr>
            </w:pPr>
          </w:p>
        </w:tc>
      </w:tr>
      <w:tr w:rsidR="00F759AE" w:rsidRPr="009D7D2A" w14:paraId="2CF8656C" w14:textId="77777777" w:rsidTr="00F759AE">
        <w:trPr>
          <w:trHeight w:val="255"/>
        </w:trPr>
        <w:tc>
          <w:tcPr>
            <w:tcW w:w="2162" w:type="dxa"/>
            <w:shd w:val="clear" w:color="000000" w:fill="BFBFBF"/>
            <w:noWrap/>
            <w:vAlign w:val="bottom"/>
            <w:hideMark/>
          </w:tcPr>
          <w:p w14:paraId="4FCA45C0" w14:textId="77777777" w:rsidR="00F759AE" w:rsidRPr="009D7D2A" w:rsidRDefault="00F759AE" w:rsidP="009D7D2A">
            <w:pPr>
              <w:rPr>
                <w:rFonts w:ascii="Arial" w:hAnsi="Arial" w:cs="Arial"/>
                <w:b/>
                <w:bCs/>
                <w:color w:val="auto"/>
                <w:sz w:val="20"/>
                <w:szCs w:val="20"/>
              </w:rPr>
            </w:pPr>
            <w:r w:rsidRPr="009D7D2A">
              <w:rPr>
                <w:rFonts w:ascii="Arial" w:hAnsi="Arial" w:cs="Arial"/>
                <w:b/>
                <w:bCs/>
                <w:color w:val="auto"/>
                <w:sz w:val="20"/>
                <w:szCs w:val="20"/>
              </w:rPr>
              <w:t> </w:t>
            </w:r>
          </w:p>
        </w:tc>
        <w:tc>
          <w:tcPr>
            <w:tcW w:w="2173" w:type="dxa"/>
            <w:shd w:val="clear" w:color="000000" w:fill="BFBFBF"/>
            <w:noWrap/>
            <w:vAlign w:val="bottom"/>
            <w:hideMark/>
          </w:tcPr>
          <w:p w14:paraId="1DE2C81E" w14:textId="77777777" w:rsidR="00F759AE" w:rsidRPr="009D7D2A" w:rsidRDefault="00F759AE" w:rsidP="009D7D2A">
            <w:pPr>
              <w:jc w:val="right"/>
              <w:rPr>
                <w:rFonts w:ascii="Arial" w:hAnsi="Arial" w:cs="Arial"/>
                <w:color w:val="auto"/>
                <w:sz w:val="20"/>
                <w:szCs w:val="20"/>
              </w:rPr>
            </w:pPr>
            <w:r w:rsidRPr="009D7D2A">
              <w:rPr>
                <w:rFonts w:ascii="Arial" w:hAnsi="Arial" w:cs="Arial"/>
                <w:color w:val="auto"/>
                <w:sz w:val="20"/>
                <w:szCs w:val="20"/>
              </w:rPr>
              <w:t>Subcontract Directs</w:t>
            </w:r>
          </w:p>
        </w:tc>
        <w:tc>
          <w:tcPr>
            <w:tcW w:w="1406" w:type="dxa"/>
            <w:shd w:val="clear" w:color="000000" w:fill="BFBFBF"/>
            <w:noWrap/>
            <w:vAlign w:val="bottom"/>
            <w:hideMark/>
          </w:tcPr>
          <w:p w14:paraId="2023F9EC" w14:textId="1065DECC" w:rsidR="00F759AE" w:rsidRPr="009D7D2A" w:rsidRDefault="00F759AE" w:rsidP="00F759AE">
            <w:pPr>
              <w:jc w:val="center"/>
              <w:rPr>
                <w:rFonts w:ascii="Arial" w:hAnsi="Arial" w:cs="Arial"/>
                <w:b/>
                <w:bCs/>
                <w:color w:val="auto"/>
                <w:sz w:val="20"/>
                <w:szCs w:val="20"/>
              </w:rPr>
            </w:pPr>
            <w:r w:rsidRPr="00F759AE">
              <w:rPr>
                <w:rFonts w:ascii="Arial" w:hAnsi="Arial" w:cs="Arial"/>
                <w:color w:val="auto"/>
                <w:sz w:val="20"/>
                <w:szCs w:val="20"/>
              </w:rPr>
              <w:t>–</w:t>
            </w:r>
          </w:p>
        </w:tc>
        <w:tc>
          <w:tcPr>
            <w:tcW w:w="1384" w:type="dxa"/>
            <w:shd w:val="clear" w:color="000000" w:fill="BFBFBF"/>
            <w:noWrap/>
            <w:vAlign w:val="bottom"/>
            <w:hideMark/>
          </w:tcPr>
          <w:p w14:paraId="1F37901A" w14:textId="1D11AA22" w:rsidR="00F759AE" w:rsidRPr="009D7D2A" w:rsidRDefault="00F759AE" w:rsidP="00F759AE">
            <w:pPr>
              <w:jc w:val="center"/>
              <w:rPr>
                <w:rFonts w:ascii="Arial" w:hAnsi="Arial" w:cs="Arial"/>
                <w:b/>
                <w:bCs/>
                <w:color w:val="auto"/>
                <w:sz w:val="20"/>
                <w:szCs w:val="20"/>
              </w:rPr>
            </w:pPr>
            <w:r w:rsidRPr="00F759AE">
              <w:rPr>
                <w:rFonts w:ascii="Arial" w:hAnsi="Arial" w:cs="Arial"/>
                <w:color w:val="auto"/>
                <w:sz w:val="20"/>
                <w:szCs w:val="20"/>
              </w:rPr>
              <w:t>–</w:t>
            </w:r>
          </w:p>
        </w:tc>
        <w:tc>
          <w:tcPr>
            <w:tcW w:w="1440" w:type="dxa"/>
            <w:shd w:val="clear" w:color="000000" w:fill="BFBFBF"/>
            <w:noWrap/>
            <w:vAlign w:val="bottom"/>
            <w:hideMark/>
          </w:tcPr>
          <w:p w14:paraId="31A00638" w14:textId="48E38727" w:rsidR="00F759AE" w:rsidRPr="009D7D2A" w:rsidRDefault="00F759AE" w:rsidP="00F759AE">
            <w:pPr>
              <w:jc w:val="center"/>
              <w:rPr>
                <w:rFonts w:ascii="Arial" w:hAnsi="Arial" w:cs="Arial"/>
                <w:b/>
                <w:bCs/>
                <w:color w:val="auto"/>
                <w:sz w:val="20"/>
                <w:szCs w:val="20"/>
              </w:rPr>
            </w:pPr>
            <w:r w:rsidRPr="00F759AE">
              <w:rPr>
                <w:rFonts w:ascii="Arial" w:hAnsi="Arial" w:cs="Arial"/>
                <w:color w:val="auto"/>
                <w:sz w:val="20"/>
                <w:szCs w:val="20"/>
              </w:rPr>
              <w:t>–</w:t>
            </w:r>
          </w:p>
        </w:tc>
        <w:tc>
          <w:tcPr>
            <w:tcW w:w="1161" w:type="dxa"/>
            <w:shd w:val="clear" w:color="000000" w:fill="BFBFBF"/>
            <w:noWrap/>
            <w:vAlign w:val="bottom"/>
            <w:hideMark/>
          </w:tcPr>
          <w:p w14:paraId="631B64D7" w14:textId="77777777" w:rsidR="00F759AE" w:rsidRPr="009D7D2A" w:rsidRDefault="00F759AE" w:rsidP="009D7D2A">
            <w:pPr>
              <w:rPr>
                <w:rFonts w:ascii="Arial" w:hAnsi="Arial" w:cs="Arial"/>
                <w:b/>
                <w:bCs/>
                <w:color w:val="auto"/>
                <w:sz w:val="18"/>
                <w:szCs w:val="18"/>
              </w:rPr>
            </w:pPr>
            <w:r w:rsidRPr="009D7D2A">
              <w:rPr>
                <w:rFonts w:ascii="Arial" w:hAnsi="Arial" w:cs="Arial"/>
                <w:b/>
                <w:bCs/>
                <w:color w:val="auto"/>
                <w:sz w:val="18"/>
                <w:szCs w:val="18"/>
              </w:rPr>
              <w:t> </w:t>
            </w:r>
          </w:p>
        </w:tc>
      </w:tr>
      <w:tr w:rsidR="00C424FE" w:rsidRPr="009D7D2A" w14:paraId="70ADE514" w14:textId="77777777" w:rsidTr="00C424FE">
        <w:trPr>
          <w:trHeight w:val="255"/>
        </w:trPr>
        <w:tc>
          <w:tcPr>
            <w:tcW w:w="2162" w:type="dxa"/>
            <w:tcBorders>
              <w:bottom w:val="single" w:sz="4" w:space="0" w:color="auto"/>
              <w:right w:val="nil"/>
            </w:tcBorders>
            <w:shd w:val="clear" w:color="auto" w:fill="auto"/>
            <w:noWrap/>
            <w:vAlign w:val="bottom"/>
            <w:hideMark/>
          </w:tcPr>
          <w:p w14:paraId="62980538" w14:textId="77777777" w:rsidR="00C424FE" w:rsidRPr="009D7D2A" w:rsidRDefault="00C424FE" w:rsidP="009D7D2A">
            <w:pPr>
              <w:rPr>
                <w:rFonts w:ascii="Arial" w:hAnsi="Arial" w:cs="Arial"/>
                <w:b/>
                <w:bCs/>
                <w:color w:val="auto"/>
                <w:sz w:val="20"/>
                <w:szCs w:val="20"/>
              </w:rPr>
            </w:pPr>
            <w:r w:rsidRPr="009D7D2A">
              <w:rPr>
                <w:rFonts w:ascii="Arial" w:hAnsi="Arial" w:cs="Arial"/>
                <w:b/>
                <w:bCs/>
                <w:color w:val="auto"/>
                <w:sz w:val="20"/>
                <w:szCs w:val="20"/>
              </w:rPr>
              <w:t>TOTAL</w:t>
            </w:r>
          </w:p>
        </w:tc>
        <w:tc>
          <w:tcPr>
            <w:tcW w:w="6403" w:type="dxa"/>
            <w:gridSpan w:val="4"/>
            <w:tcBorders>
              <w:left w:val="nil"/>
              <w:bottom w:val="single" w:sz="4" w:space="0" w:color="auto"/>
              <w:right w:val="single" w:sz="4" w:space="0" w:color="auto"/>
            </w:tcBorders>
            <w:shd w:val="clear" w:color="auto" w:fill="auto"/>
            <w:noWrap/>
            <w:vAlign w:val="bottom"/>
            <w:hideMark/>
          </w:tcPr>
          <w:p w14:paraId="0C89B451" w14:textId="66901594" w:rsidR="00C424FE" w:rsidRPr="009D7D2A" w:rsidRDefault="00C424FE" w:rsidP="009D7D2A">
            <w:pPr>
              <w:rPr>
                <w:rFonts w:ascii="Arial" w:hAnsi="Arial" w:cs="Arial"/>
                <w:b/>
                <w:bCs/>
                <w:color w:val="auto"/>
                <w:sz w:val="20"/>
                <w:szCs w:val="20"/>
              </w:rPr>
            </w:pPr>
            <w:r w:rsidRPr="009D7D2A">
              <w:rPr>
                <w:rFonts w:ascii="Arial" w:hAnsi="Arial" w:cs="Arial"/>
                <w:b/>
                <w:bCs/>
                <w:color w:val="auto"/>
                <w:sz w:val="20"/>
                <w:szCs w:val="20"/>
              </w:rPr>
              <w:t>DIRECTS W/O SUBC F&amp;A </w:t>
            </w:r>
          </w:p>
        </w:tc>
        <w:tc>
          <w:tcPr>
            <w:tcW w:w="1161" w:type="dxa"/>
            <w:tcBorders>
              <w:left w:val="single" w:sz="4" w:space="0" w:color="auto"/>
              <w:bottom w:val="single" w:sz="4" w:space="0" w:color="auto"/>
            </w:tcBorders>
            <w:shd w:val="clear" w:color="auto" w:fill="auto"/>
            <w:noWrap/>
            <w:vAlign w:val="bottom"/>
            <w:hideMark/>
          </w:tcPr>
          <w:p w14:paraId="19D738E2" w14:textId="77777777" w:rsidR="00C424FE" w:rsidRPr="009D7D2A" w:rsidRDefault="00C424FE" w:rsidP="009D7D2A">
            <w:pPr>
              <w:rPr>
                <w:rFonts w:ascii="Arial" w:hAnsi="Arial" w:cs="Arial"/>
                <w:b/>
                <w:bCs/>
                <w:color w:val="auto"/>
                <w:sz w:val="20"/>
                <w:szCs w:val="20"/>
              </w:rPr>
            </w:pPr>
            <w:r w:rsidRPr="009D7D2A">
              <w:rPr>
                <w:rFonts w:ascii="Arial" w:hAnsi="Arial" w:cs="Arial"/>
                <w:b/>
                <w:bCs/>
                <w:color w:val="auto"/>
                <w:sz w:val="20"/>
                <w:szCs w:val="20"/>
              </w:rPr>
              <w:t> </w:t>
            </w:r>
          </w:p>
        </w:tc>
      </w:tr>
      <w:tr w:rsidR="00C424FE" w:rsidRPr="009D7D2A" w14:paraId="299C7B29" w14:textId="77777777" w:rsidTr="00C424FE">
        <w:trPr>
          <w:trHeight w:val="255"/>
        </w:trPr>
        <w:tc>
          <w:tcPr>
            <w:tcW w:w="2162" w:type="dxa"/>
            <w:tcBorders>
              <w:bottom w:val="single" w:sz="4" w:space="0" w:color="auto"/>
              <w:right w:val="nil"/>
            </w:tcBorders>
            <w:shd w:val="clear" w:color="auto" w:fill="auto"/>
            <w:noWrap/>
            <w:vAlign w:val="bottom"/>
            <w:hideMark/>
          </w:tcPr>
          <w:p w14:paraId="5A3A2C32" w14:textId="77777777" w:rsidR="00C424FE" w:rsidRPr="009D7D2A" w:rsidRDefault="00C424FE" w:rsidP="009D7D2A">
            <w:pPr>
              <w:rPr>
                <w:rFonts w:ascii="Arial" w:hAnsi="Arial" w:cs="Arial"/>
                <w:b/>
                <w:bCs/>
                <w:color w:val="auto"/>
                <w:sz w:val="20"/>
                <w:szCs w:val="20"/>
              </w:rPr>
            </w:pPr>
            <w:r w:rsidRPr="009D7D2A">
              <w:rPr>
                <w:rFonts w:ascii="Arial" w:hAnsi="Arial" w:cs="Arial"/>
                <w:b/>
                <w:bCs/>
                <w:color w:val="auto"/>
                <w:sz w:val="20"/>
                <w:szCs w:val="20"/>
              </w:rPr>
              <w:t> </w:t>
            </w:r>
          </w:p>
        </w:tc>
        <w:tc>
          <w:tcPr>
            <w:tcW w:w="4963" w:type="dxa"/>
            <w:gridSpan w:val="3"/>
            <w:tcBorders>
              <w:left w:val="nil"/>
              <w:bottom w:val="single" w:sz="4" w:space="0" w:color="auto"/>
              <w:right w:val="nil"/>
            </w:tcBorders>
            <w:shd w:val="clear" w:color="auto" w:fill="auto"/>
            <w:noWrap/>
            <w:vAlign w:val="bottom"/>
            <w:hideMark/>
          </w:tcPr>
          <w:p w14:paraId="66181262" w14:textId="7557044E" w:rsidR="00C424FE" w:rsidRPr="009D7D2A" w:rsidRDefault="00C424FE" w:rsidP="00C424FE">
            <w:pPr>
              <w:jc w:val="right"/>
              <w:rPr>
                <w:rFonts w:ascii="Arial" w:hAnsi="Arial" w:cs="Arial"/>
                <w:color w:val="auto"/>
                <w:sz w:val="20"/>
                <w:szCs w:val="20"/>
              </w:rPr>
            </w:pPr>
            <w:r w:rsidRPr="009D7D2A">
              <w:rPr>
                <w:rFonts w:ascii="Arial" w:hAnsi="Arial" w:cs="Arial"/>
                <w:color w:val="auto"/>
                <w:sz w:val="20"/>
                <w:szCs w:val="20"/>
              </w:rPr>
              <w:t xml:space="preserve">Subcontract </w:t>
            </w:r>
            <w:proofErr w:type="spellStart"/>
            <w:r w:rsidRPr="009D7D2A">
              <w:rPr>
                <w:rFonts w:ascii="Arial" w:hAnsi="Arial" w:cs="Arial"/>
                <w:color w:val="auto"/>
                <w:sz w:val="20"/>
                <w:szCs w:val="20"/>
              </w:rPr>
              <w:t>indirects</w:t>
            </w:r>
            <w:proofErr w:type="spellEnd"/>
          </w:p>
        </w:tc>
        <w:tc>
          <w:tcPr>
            <w:tcW w:w="1440" w:type="dxa"/>
            <w:tcBorders>
              <w:left w:val="nil"/>
              <w:bottom w:val="single" w:sz="4" w:space="0" w:color="auto"/>
              <w:right w:val="single" w:sz="4" w:space="0" w:color="auto"/>
            </w:tcBorders>
            <w:shd w:val="clear" w:color="auto" w:fill="auto"/>
            <w:noWrap/>
            <w:vAlign w:val="bottom"/>
            <w:hideMark/>
          </w:tcPr>
          <w:p w14:paraId="448634A2" w14:textId="15518650" w:rsidR="00C424FE" w:rsidRPr="009D7D2A" w:rsidRDefault="00763895" w:rsidP="009D7D2A">
            <w:pPr>
              <w:jc w:val="right"/>
              <w:rPr>
                <w:rFonts w:ascii="Arial" w:hAnsi="Arial" w:cs="Arial"/>
                <w:color w:val="auto"/>
                <w:sz w:val="20"/>
                <w:szCs w:val="20"/>
              </w:rPr>
            </w:pPr>
            <w:r>
              <w:rPr>
                <w:rFonts w:ascii="Arial" w:hAnsi="Arial" w:cs="Arial"/>
                <w:color w:val="auto"/>
                <w:sz w:val="20"/>
                <w:szCs w:val="20"/>
              </w:rPr>
              <w:t>X</w:t>
            </w:r>
            <w:r w:rsidR="00C424FE" w:rsidRPr="009D7D2A">
              <w:rPr>
                <w:rFonts w:ascii="Arial" w:hAnsi="Arial" w:cs="Arial"/>
                <w:color w:val="auto"/>
                <w:sz w:val="20"/>
                <w:szCs w:val="20"/>
              </w:rPr>
              <w:t>%</w:t>
            </w:r>
          </w:p>
        </w:tc>
        <w:tc>
          <w:tcPr>
            <w:tcW w:w="1161" w:type="dxa"/>
            <w:tcBorders>
              <w:left w:val="single" w:sz="4" w:space="0" w:color="auto"/>
              <w:bottom w:val="single" w:sz="4" w:space="0" w:color="auto"/>
            </w:tcBorders>
            <w:shd w:val="clear" w:color="auto" w:fill="auto"/>
            <w:noWrap/>
            <w:vAlign w:val="bottom"/>
            <w:hideMark/>
          </w:tcPr>
          <w:p w14:paraId="6B9E0E6E" w14:textId="77777777" w:rsidR="00C424FE" w:rsidRPr="009D7D2A" w:rsidRDefault="00C424FE" w:rsidP="009D7D2A">
            <w:pPr>
              <w:rPr>
                <w:rFonts w:ascii="Arial" w:hAnsi="Arial" w:cs="Arial"/>
                <w:b/>
                <w:bCs/>
                <w:color w:val="auto"/>
                <w:sz w:val="20"/>
                <w:szCs w:val="20"/>
              </w:rPr>
            </w:pPr>
            <w:r w:rsidRPr="009D7D2A">
              <w:rPr>
                <w:rFonts w:ascii="Arial" w:hAnsi="Arial" w:cs="Arial"/>
                <w:b/>
                <w:bCs/>
                <w:color w:val="auto"/>
                <w:sz w:val="20"/>
                <w:szCs w:val="20"/>
              </w:rPr>
              <w:t> </w:t>
            </w:r>
          </w:p>
        </w:tc>
      </w:tr>
      <w:tr w:rsidR="00C424FE" w:rsidRPr="009D7D2A" w14:paraId="6019A154" w14:textId="77777777" w:rsidTr="00C424FE">
        <w:trPr>
          <w:trHeight w:val="255"/>
        </w:trPr>
        <w:tc>
          <w:tcPr>
            <w:tcW w:w="2162" w:type="dxa"/>
            <w:tcBorders>
              <w:right w:val="nil"/>
            </w:tcBorders>
            <w:shd w:val="clear" w:color="auto" w:fill="auto"/>
            <w:noWrap/>
            <w:vAlign w:val="bottom"/>
            <w:hideMark/>
          </w:tcPr>
          <w:p w14:paraId="732DAEA1" w14:textId="77777777" w:rsidR="00C424FE" w:rsidRPr="009D7D2A" w:rsidRDefault="00C424FE" w:rsidP="009D7D2A">
            <w:pPr>
              <w:rPr>
                <w:rFonts w:ascii="Arial" w:hAnsi="Arial" w:cs="Arial"/>
                <w:b/>
                <w:bCs/>
                <w:color w:val="auto"/>
                <w:sz w:val="20"/>
                <w:szCs w:val="20"/>
              </w:rPr>
            </w:pPr>
            <w:r w:rsidRPr="009D7D2A">
              <w:rPr>
                <w:rFonts w:ascii="Arial" w:hAnsi="Arial" w:cs="Arial"/>
                <w:b/>
                <w:bCs/>
                <w:color w:val="auto"/>
                <w:sz w:val="20"/>
                <w:szCs w:val="20"/>
              </w:rPr>
              <w:t>TOTAL</w:t>
            </w:r>
          </w:p>
        </w:tc>
        <w:tc>
          <w:tcPr>
            <w:tcW w:w="6403" w:type="dxa"/>
            <w:gridSpan w:val="4"/>
            <w:tcBorders>
              <w:left w:val="nil"/>
              <w:right w:val="single" w:sz="4" w:space="0" w:color="auto"/>
            </w:tcBorders>
            <w:shd w:val="clear" w:color="auto" w:fill="auto"/>
            <w:noWrap/>
            <w:vAlign w:val="bottom"/>
            <w:hideMark/>
          </w:tcPr>
          <w:p w14:paraId="0E8FE19D" w14:textId="30ACCD95" w:rsidR="00C424FE" w:rsidRPr="009D7D2A" w:rsidRDefault="00C424FE" w:rsidP="009D7D2A">
            <w:pPr>
              <w:rPr>
                <w:rFonts w:ascii="Arial" w:hAnsi="Arial" w:cs="Arial"/>
                <w:b/>
                <w:bCs/>
                <w:color w:val="auto"/>
                <w:sz w:val="20"/>
                <w:szCs w:val="20"/>
              </w:rPr>
            </w:pPr>
            <w:r w:rsidRPr="009D7D2A">
              <w:rPr>
                <w:rFonts w:ascii="Arial" w:hAnsi="Arial" w:cs="Arial"/>
                <w:b/>
                <w:bCs/>
                <w:color w:val="auto"/>
                <w:sz w:val="20"/>
                <w:szCs w:val="20"/>
              </w:rPr>
              <w:t>DIRECTS WITH SUBC F&amp;A</w:t>
            </w:r>
          </w:p>
        </w:tc>
        <w:tc>
          <w:tcPr>
            <w:tcW w:w="1161" w:type="dxa"/>
            <w:tcBorders>
              <w:left w:val="single" w:sz="4" w:space="0" w:color="auto"/>
            </w:tcBorders>
            <w:shd w:val="clear" w:color="auto" w:fill="auto"/>
            <w:noWrap/>
            <w:vAlign w:val="bottom"/>
            <w:hideMark/>
          </w:tcPr>
          <w:p w14:paraId="40CEFF01" w14:textId="77777777" w:rsidR="00C424FE" w:rsidRPr="009D7D2A" w:rsidRDefault="00C424FE" w:rsidP="009D7D2A">
            <w:pPr>
              <w:rPr>
                <w:rFonts w:ascii="Arial" w:hAnsi="Arial" w:cs="Arial"/>
                <w:b/>
                <w:bCs/>
                <w:color w:val="auto"/>
                <w:sz w:val="20"/>
                <w:szCs w:val="20"/>
              </w:rPr>
            </w:pPr>
            <w:r w:rsidRPr="009D7D2A">
              <w:rPr>
                <w:rFonts w:ascii="Arial" w:hAnsi="Arial" w:cs="Arial"/>
                <w:b/>
                <w:bCs/>
                <w:color w:val="auto"/>
                <w:sz w:val="20"/>
                <w:szCs w:val="20"/>
              </w:rPr>
              <w:t> </w:t>
            </w:r>
          </w:p>
        </w:tc>
      </w:tr>
      <w:tr w:rsidR="00F759AE" w:rsidRPr="009D7D2A" w14:paraId="3EDFB998" w14:textId="77777777" w:rsidTr="00C424FE">
        <w:trPr>
          <w:trHeight w:val="255"/>
        </w:trPr>
        <w:tc>
          <w:tcPr>
            <w:tcW w:w="2162" w:type="dxa"/>
            <w:tcBorders>
              <w:right w:val="nil"/>
            </w:tcBorders>
            <w:shd w:val="clear" w:color="auto" w:fill="auto"/>
            <w:noWrap/>
            <w:vAlign w:val="bottom"/>
            <w:hideMark/>
          </w:tcPr>
          <w:p w14:paraId="524EF6CB" w14:textId="77777777" w:rsidR="00F759AE" w:rsidRPr="009D7D2A" w:rsidRDefault="00F759AE" w:rsidP="009D7D2A">
            <w:pPr>
              <w:rPr>
                <w:rFonts w:ascii="Arial" w:hAnsi="Arial" w:cs="Arial"/>
                <w:b/>
                <w:bCs/>
                <w:color w:val="auto"/>
                <w:sz w:val="20"/>
                <w:szCs w:val="20"/>
              </w:rPr>
            </w:pPr>
            <w:r w:rsidRPr="009D7D2A">
              <w:rPr>
                <w:rFonts w:ascii="Arial" w:hAnsi="Arial" w:cs="Arial"/>
                <w:b/>
                <w:bCs/>
                <w:color w:val="auto"/>
                <w:sz w:val="20"/>
                <w:szCs w:val="20"/>
              </w:rPr>
              <w:t>Base</w:t>
            </w:r>
          </w:p>
        </w:tc>
        <w:tc>
          <w:tcPr>
            <w:tcW w:w="2173" w:type="dxa"/>
            <w:tcBorders>
              <w:left w:val="nil"/>
              <w:right w:val="nil"/>
            </w:tcBorders>
            <w:shd w:val="clear" w:color="auto" w:fill="auto"/>
            <w:noWrap/>
            <w:vAlign w:val="bottom"/>
            <w:hideMark/>
          </w:tcPr>
          <w:p w14:paraId="3A5EBD70" w14:textId="77777777" w:rsidR="00F759AE" w:rsidRPr="009D7D2A" w:rsidRDefault="00F759AE" w:rsidP="009D7D2A">
            <w:pPr>
              <w:rPr>
                <w:rFonts w:ascii="Arial" w:hAnsi="Arial" w:cs="Arial"/>
                <w:b/>
                <w:bCs/>
                <w:color w:val="auto"/>
                <w:sz w:val="20"/>
                <w:szCs w:val="20"/>
              </w:rPr>
            </w:pPr>
          </w:p>
        </w:tc>
        <w:tc>
          <w:tcPr>
            <w:tcW w:w="1406" w:type="dxa"/>
            <w:tcBorders>
              <w:left w:val="nil"/>
              <w:right w:val="nil"/>
            </w:tcBorders>
            <w:shd w:val="clear" w:color="auto" w:fill="auto"/>
            <w:noWrap/>
            <w:vAlign w:val="bottom"/>
            <w:hideMark/>
          </w:tcPr>
          <w:p w14:paraId="5F96368C" w14:textId="77777777" w:rsidR="00F759AE" w:rsidRPr="009D7D2A" w:rsidRDefault="00F759AE" w:rsidP="009D7D2A">
            <w:pPr>
              <w:rPr>
                <w:rFonts w:ascii="Arial" w:hAnsi="Arial" w:cs="Arial"/>
                <w:b/>
                <w:bCs/>
                <w:color w:val="auto"/>
                <w:sz w:val="20"/>
                <w:szCs w:val="20"/>
              </w:rPr>
            </w:pPr>
          </w:p>
        </w:tc>
        <w:tc>
          <w:tcPr>
            <w:tcW w:w="1384" w:type="dxa"/>
            <w:tcBorders>
              <w:left w:val="nil"/>
              <w:right w:val="nil"/>
            </w:tcBorders>
            <w:shd w:val="clear" w:color="auto" w:fill="auto"/>
            <w:noWrap/>
            <w:vAlign w:val="bottom"/>
            <w:hideMark/>
          </w:tcPr>
          <w:p w14:paraId="20B76FEE" w14:textId="77777777" w:rsidR="00F759AE" w:rsidRPr="009D7D2A" w:rsidRDefault="00F759AE" w:rsidP="009D7D2A">
            <w:pPr>
              <w:rPr>
                <w:rFonts w:ascii="Arial" w:hAnsi="Arial" w:cs="Arial"/>
                <w:b/>
                <w:bCs/>
                <w:color w:val="auto"/>
                <w:sz w:val="20"/>
                <w:szCs w:val="20"/>
              </w:rPr>
            </w:pPr>
          </w:p>
        </w:tc>
        <w:tc>
          <w:tcPr>
            <w:tcW w:w="1440" w:type="dxa"/>
            <w:tcBorders>
              <w:left w:val="nil"/>
              <w:right w:val="single" w:sz="4" w:space="0" w:color="auto"/>
            </w:tcBorders>
            <w:shd w:val="clear" w:color="auto" w:fill="auto"/>
            <w:noWrap/>
            <w:vAlign w:val="bottom"/>
            <w:hideMark/>
          </w:tcPr>
          <w:p w14:paraId="384DB37C" w14:textId="77777777" w:rsidR="00F759AE" w:rsidRPr="009D7D2A" w:rsidRDefault="00F759AE" w:rsidP="009D7D2A">
            <w:pPr>
              <w:rPr>
                <w:rFonts w:ascii="Arial" w:hAnsi="Arial" w:cs="Arial"/>
                <w:b/>
                <w:bCs/>
                <w:color w:val="auto"/>
                <w:sz w:val="20"/>
                <w:szCs w:val="20"/>
              </w:rPr>
            </w:pPr>
          </w:p>
        </w:tc>
        <w:tc>
          <w:tcPr>
            <w:tcW w:w="1161" w:type="dxa"/>
            <w:tcBorders>
              <w:left w:val="single" w:sz="4" w:space="0" w:color="auto"/>
            </w:tcBorders>
            <w:shd w:val="clear" w:color="auto" w:fill="auto"/>
            <w:noWrap/>
            <w:vAlign w:val="bottom"/>
            <w:hideMark/>
          </w:tcPr>
          <w:p w14:paraId="17EB7477" w14:textId="77777777" w:rsidR="00F759AE" w:rsidRPr="009D7D2A" w:rsidRDefault="00F759AE" w:rsidP="009D7D2A">
            <w:pPr>
              <w:rPr>
                <w:rFonts w:ascii="Arial" w:hAnsi="Arial" w:cs="Arial"/>
                <w:b/>
                <w:bCs/>
                <w:color w:val="auto"/>
                <w:sz w:val="20"/>
                <w:szCs w:val="20"/>
              </w:rPr>
            </w:pPr>
          </w:p>
        </w:tc>
      </w:tr>
      <w:tr w:rsidR="00F759AE" w:rsidRPr="009D7D2A" w14:paraId="4E9D6207" w14:textId="77777777" w:rsidTr="00C424FE">
        <w:trPr>
          <w:trHeight w:val="255"/>
        </w:trPr>
        <w:tc>
          <w:tcPr>
            <w:tcW w:w="2162" w:type="dxa"/>
            <w:tcBorders>
              <w:right w:val="nil"/>
            </w:tcBorders>
            <w:shd w:val="clear" w:color="auto" w:fill="auto"/>
            <w:noWrap/>
            <w:vAlign w:val="bottom"/>
            <w:hideMark/>
          </w:tcPr>
          <w:p w14:paraId="27DFD72F"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xml:space="preserve">Main </w:t>
            </w:r>
            <w:proofErr w:type="spellStart"/>
            <w:r w:rsidRPr="009D7D2A">
              <w:rPr>
                <w:rFonts w:ascii="Arial" w:hAnsi="Arial" w:cs="Arial"/>
                <w:color w:val="auto"/>
                <w:sz w:val="20"/>
                <w:szCs w:val="20"/>
              </w:rPr>
              <w:t>Indirects</w:t>
            </w:r>
            <w:proofErr w:type="spellEnd"/>
          </w:p>
        </w:tc>
        <w:tc>
          <w:tcPr>
            <w:tcW w:w="2173" w:type="dxa"/>
            <w:tcBorders>
              <w:left w:val="nil"/>
              <w:right w:val="nil"/>
            </w:tcBorders>
            <w:shd w:val="clear" w:color="auto" w:fill="auto"/>
            <w:noWrap/>
            <w:vAlign w:val="bottom"/>
            <w:hideMark/>
          </w:tcPr>
          <w:p w14:paraId="514EED2E"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06" w:type="dxa"/>
            <w:tcBorders>
              <w:left w:val="nil"/>
              <w:right w:val="nil"/>
            </w:tcBorders>
            <w:shd w:val="clear" w:color="auto" w:fill="auto"/>
            <w:noWrap/>
            <w:vAlign w:val="bottom"/>
            <w:hideMark/>
          </w:tcPr>
          <w:p w14:paraId="5BEDE602"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384" w:type="dxa"/>
            <w:tcBorders>
              <w:left w:val="nil"/>
              <w:right w:val="nil"/>
            </w:tcBorders>
            <w:shd w:val="clear" w:color="auto" w:fill="auto"/>
            <w:noWrap/>
            <w:vAlign w:val="bottom"/>
            <w:hideMark/>
          </w:tcPr>
          <w:p w14:paraId="509DD4EF"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40" w:type="dxa"/>
            <w:tcBorders>
              <w:left w:val="nil"/>
              <w:right w:val="single" w:sz="4" w:space="0" w:color="auto"/>
            </w:tcBorders>
            <w:shd w:val="clear" w:color="auto" w:fill="auto"/>
            <w:noWrap/>
            <w:vAlign w:val="bottom"/>
            <w:hideMark/>
          </w:tcPr>
          <w:p w14:paraId="51FEB87A" w14:textId="70D7A203" w:rsidR="00F759AE" w:rsidRPr="009D7D2A" w:rsidRDefault="00763895" w:rsidP="009D7D2A">
            <w:pPr>
              <w:jc w:val="right"/>
              <w:rPr>
                <w:rFonts w:ascii="Arial" w:hAnsi="Arial" w:cs="Arial"/>
                <w:color w:val="auto"/>
                <w:sz w:val="20"/>
                <w:szCs w:val="20"/>
              </w:rPr>
            </w:pPr>
            <w:r>
              <w:rPr>
                <w:rFonts w:ascii="Arial" w:hAnsi="Arial" w:cs="Arial"/>
                <w:color w:val="auto"/>
                <w:sz w:val="20"/>
                <w:szCs w:val="20"/>
              </w:rPr>
              <w:t>X%</w:t>
            </w:r>
          </w:p>
        </w:tc>
        <w:tc>
          <w:tcPr>
            <w:tcW w:w="1161" w:type="dxa"/>
            <w:tcBorders>
              <w:left w:val="single" w:sz="4" w:space="0" w:color="auto"/>
            </w:tcBorders>
            <w:shd w:val="clear" w:color="auto" w:fill="auto"/>
            <w:noWrap/>
            <w:vAlign w:val="bottom"/>
            <w:hideMark/>
          </w:tcPr>
          <w:p w14:paraId="33F8107D" w14:textId="77777777" w:rsidR="00F759AE" w:rsidRPr="009D7D2A" w:rsidRDefault="00F759AE" w:rsidP="009D7D2A">
            <w:pPr>
              <w:jc w:val="right"/>
              <w:rPr>
                <w:rFonts w:ascii="Arial" w:hAnsi="Arial" w:cs="Arial"/>
                <w:b/>
                <w:bCs/>
                <w:color w:val="auto"/>
                <w:sz w:val="20"/>
                <w:szCs w:val="20"/>
              </w:rPr>
            </w:pPr>
            <w:r w:rsidRPr="009D7D2A">
              <w:rPr>
                <w:rFonts w:ascii="Arial" w:hAnsi="Arial" w:cs="Arial"/>
                <w:b/>
                <w:bCs/>
                <w:color w:val="auto"/>
                <w:sz w:val="20"/>
                <w:szCs w:val="20"/>
              </w:rPr>
              <w:t> </w:t>
            </w:r>
          </w:p>
        </w:tc>
      </w:tr>
      <w:tr w:rsidR="00F759AE" w:rsidRPr="009D7D2A" w14:paraId="23762FF7" w14:textId="77777777" w:rsidTr="00C424FE">
        <w:trPr>
          <w:trHeight w:val="255"/>
        </w:trPr>
        <w:tc>
          <w:tcPr>
            <w:tcW w:w="2162" w:type="dxa"/>
            <w:tcBorders>
              <w:right w:val="nil"/>
            </w:tcBorders>
            <w:shd w:val="clear" w:color="auto" w:fill="auto"/>
            <w:noWrap/>
            <w:vAlign w:val="bottom"/>
            <w:hideMark/>
          </w:tcPr>
          <w:p w14:paraId="06C67F7D" w14:textId="77777777" w:rsidR="00F759AE" w:rsidRPr="009D7D2A" w:rsidRDefault="00F759AE" w:rsidP="009D7D2A">
            <w:pPr>
              <w:rPr>
                <w:rFonts w:ascii="Arial" w:hAnsi="Arial" w:cs="Arial"/>
                <w:b/>
                <w:bCs/>
                <w:color w:val="auto"/>
                <w:sz w:val="20"/>
                <w:szCs w:val="20"/>
              </w:rPr>
            </w:pPr>
            <w:r w:rsidRPr="009D7D2A">
              <w:rPr>
                <w:rFonts w:ascii="Arial" w:hAnsi="Arial" w:cs="Arial"/>
                <w:b/>
                <w:bCs/>
                <w:color w:val="auto"/>
                <w:sz w:val="20"/>
                <w:szCs w:val="20"/>
              </w:rPr>
              <w:t>TOTAL COSTS</w:t>
            </w:r>
          </w:p>
        </w:tc>
        <w:tc>
          <w:tcPr>
            <w:tcW w:w="2173" w:type="dxa"/>
            <w:tcBorders>
              <w:left w:val="nil"/>
              <w:right w:val="nil"/>
            </w:tcBorders>
            <w:shd w:val="clear" w:color="auto" w:fill="auto"/>
            <w:noWrap/>
            <w:vAlign w:val="bottom"/>
            <w:hideMark/>
          </w:tcPr>
          <w:p w14:paraId="081582D4"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06" w:type="dxa"/>
            <w:tcBorders>
              <w:left w:val="nil"/>
              <w:right w:val="nil"/>
            </w:tcBorders>
            <w:shd w:val="clear" w:color="auto" w:fill="auto"/>
            <w:noWrap/>
            <w:vAlign w:val="bottom"/>
            <w:hideMark/>
          </w:tcPr>
          <w:p w14:paraId="3C48BD22"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384" w:type="dxa"/>
            <w:tcBorders>
              <w:left w:val="nil"/>
              <w:right w:val="nil"/>
            </w:tcBorders>
            <w:shd w:val="clear" w:color="auto" w:fill="auto"/>
            <w:noWrap/>
            <w:vAlign w:val="bottom"/>
            <w:hideMark/>
          </w:tcPr>
          <w:p w14:paraId="4D8C8B15"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440" w:type="dxa"/>
            <w:tcBorders>
              <w:left w:val="nil"/>
              <w:right w:val="single" w:sz="4" w:space="0" w:color="auto"/>
            </w:tcBorders>
            <w:shd w:val="clear" w:color="auto" w:fill="auto"/>
            <w:noWrap/>
            <w:vAlign w:val="bottom"/>
            <w:hideMark/>
          </w:tcPr>
          <w:p w14:paraId="23C07448" w14:textId="77777777" w:rsidR="00F759AE" w:rsidRPr="009D7D2A" w:rsidRDefault="00F759AE" w:rsidP="009D7D2A">
            <w:pPr>
              <w:rPr>
                <w:rFonts w:ascii="Arial" w:hAnsi="Arial" w:cs="Arial"/>
                <w:color w:val="auto"/>
                <w:sz w:val="20"/>
                <w:szCs w:val="20"/>
              </w:rPr>
            </w:pPr>
            <w:r w:rsidRPr="009D7D2A">
              <w:rPr>
                <w:rFonts w:ascii="Arial" w:hAnsi="Arial" w:cs="Arial"/>
                <w:color w:val="auto"/>
                <w:sz w:val="20"/>
                <w:szCs w:val="20"/>
              </w:rPr>
              <w:t> </w:t>
            </w:r>
          </w:p>
        </w:tc>
        <w:tc>
          <w:tcPr>
            <w:tcW w:w="1161" w:type="dxa"/>
            <w:tcBorders>
              <w:left w:val="single" w:sz="4" w:space="0" w:color="auto"/>
            </w:tcBorders>
            <w:shd w:val="clear" w:color="auto" w:fill="auto"/>
            <w:noWrap/>
            <w:vAlign w:val="bottom"/>
            <w:hideMark/>
          </w:tcPr>
          <w:p w14:paraId="2939A4DB" w14:textId="77777777" w:rsidR="00F759AE" w:rsidRPr="009D7D2A" w:rsidRDefault="00F759AE" w:rsidP="009D7D2A">
            <w:pPr>
              <w:jc w:val="right"/>
              <w:rPr>
                <w:rFonts w:ascii="Arial" w:hAnsi="Arial" w:cs="Arial"/>
                <w:b/>
                <w:bCs/>
                <w:color w:val="auto"/>
                <w:sz w:val="20"/>
                <w:szCs w:val="20"/>
              </w:rPr>
            </w:pPr>
            <w:r w:rsidRPr="009D7D2A">
              <w:rPr>
                <w:rFonts w:ascii="Arial" w:hAnsi="Arial" w:cs="Arial"/>
                <w:b/>
                <w:bCs/>
                <w:color w:val="auto"/>
                <w:sz w:val="20"/>
                <w:szCs w:val="20"/>
              </w:rPr>
              <w:t> </w:t>
            </w:r>
          </w:p>
        </w:tc>
      </w:tr>
    </w:tbl>
    <w:p w14:paraId="79F542C2" w14:textId="77777777" w:rsidR="009D7D2A" w:rsidRPr="00C65D8D" w:rsidRDefault="009D7D2A" w:rsidP="00785B27"/>
    <w:p w14:paraId="39296A20" w14:textId="77777777" w:rsidR="00195555" w:rsidRDefault="00DF1770">
      <w:pPr>
        <w:sectPr w:rsidR="00195555" w:rsidSect="002D4334">
          <w:pgSz w:w="12240" w:h="15840"/>
          <w:pgMar w:top="1440" w:right="1440" w:bottom="1440" w:left="1440" w:header="708" w:footer="708" w:gutter="0"/>
          <w:cols w:space="708"/>
          <w:titlePg/>
          <w:docGrid w:linePitch="360"/>
        </w:sectPr>
      </w:pPr>
      <w:r>
        <w:br w:type="page"/>
      </w:r>
    </w:p>
    <w:p w14:paraId="04D90E38" w14:textId="77777777" w:rsidR="00195555" w:rsidRDefault="00195555"/>
    <w:tbl>
      <w:tblPr>
        <w:tblStyle w:val="TableGrid"/>
        <w:tblpPr w:leftFromText="180" w:rightFromText="180" w:vertAnchor="text" w:horzAnchor="margin" w:tblpY="841"/>
        <w:tblW w:w="5000" w:type="pct"/>
        <w:tblLook w:val="04A0" w:firstRow="1" w:lastRow="0" w:firstColumn="1" w:lastColumn="0" w:noHBand="0" w:noVBand="1"/>
      </w:tblPr>
      <w:tblGrid>
        <w:gridCol w:w="1982"/>
        <w:gridCol w:w="1850"/>
        <w:gridCol w:w="2835"/>
        <w:gridCol w:w="6509"/>
      </w:tblGrid>
      <w:tr w:rsidR="00DF1770" w14:paraId="0EA4CEB5" w14:textId="77777777" w:rsidTr="00DF1770">
        <w:tc>
          <w:tcPr>
            <w:tcW w:w="752" w:type="pct"/>
          </w:tcPr>
          <w:p w14:paraId="16031D7D" w14:textId="77777777" w:rsidR="00DF1770" w:rsidRDefault="00DF1770" w:rsidP="00CF2159">
            <w:r>
              <w:t>Author, year</w:t>
            </w:r>
          </w:p>
        </w:tc>
        <w:tc>
          <w:tcPr>
            <w:tcW w:w="702" w:type="pct"/>
          </w:tcPr>
          <w:p w14:paraId="108EFF28" w14:textId="77777777" w:rsidR="00DF1770" w:rsidRDefault="00DF1770" w:rsidP="00CF2159">
            <w:r>
              <w:t>Article title</w:t>
            </w:r>
          </w:p>
        </w:tc>
        <w:tc>
          <w:tcPr>
            <w:tcW w:w="1076" w:type="pct"/>
          </w:tcPr>
          <w:p w14:paraId="58DF6497" w14:textId="77777777" w:rsidR="00DF1770" w:rsidRDefault="00DF1770" w:rsidP="00CF2159">
            <w:r>
              <w:t>Study design, location</w:t>
            </w:r>
          </w:p>
        </w:tc>
        <w:tc>
          <w:tcPr>
            <w:tcW w:w="2471" w:type="pct"/>
          </w:tcPr>
          <w:p w14:paraId="0D22E481" w14:textId="77777777" w:rsidR="00DF1770" w:rsidRDefault="00DF1770" w:rsidP="00CF2159">
            <w:r>
              <w:t>Findings</w:t>
            </w:r>
          </w:p>
        </w:tc>
      </w:tr>
      <w:tr w:rsidR="00DF1770" w14:paraId="5965A0A1" w14:textId="77777777" w:rsidTr="00DF1770">
        <w:tc>
          <w:tcPr>
            <w:tcW w:w="752" w:type="pct"/>
          </w:tcPr>
          <w:p w14:paraId="639A9ED0" w14:textId="77777777" w:rsidR="00DF1770" w:rsidRDefault="00DF1770" w:rsidP="00CF2159"/>
        </w:tc>
        <w:tc>
          <w:tcPr>
            <w:tcW w:w="702" w:type="pct"/>
          </w:tcPr>
          <w:p w14:paraId="3DCB8015" w14:textId="77777777" w:rsidR="00DF1770" w:rsidRDefault="00DF1770" w:rsidP="00CF2159"/>
        </w:tc>
        <w:tc>
          <w:tcPr>
            <w:tcW w:w="1076" w:type="pct"/>
          </w:tcPr>
          <w:p w14:paraId="42FD7C65" w14:textId="77777777" w:rsidR="00DF1770" w:rsidRDefault="00DF1770" w:rsidP="00CF2159"/>
        </w:tc>
        <w:tc>
          <w:tcPr>
            <w:tcW w:w="2471" w:type="pct"/>
          </w:tcPr>
          <w:p w14:paraId="119A1592" w14:textId="77777777" w:rsidR="00DF1770" w:rsidRDefault="00DF1770" w:rsidP="00CF2159"/>
          <w:p w14:paraId="5F3A4493" w14:textId="77777777" w:rsidR="00CF2159" w:rsidRDefault="00CF2159" w:rsidP="00CF2159"/>
        </w:tc>
      </w:tr>
      <w:tr w:rsidR="00DF1770" w14:paraId="758912C7" w14:textId="77777777" w:rsidTr="00DF1770">
        <w:tc>
          <w:tcPr>
            <w:tcW w:w="752" w:type="pct"/>
          </w:tcPr>
          <w:p w14:paraId="2AD0298A" w14:textId="77777777" w:rsidR="00DF1770" w:rsidRDefault="00DF1770" w:rsidP="00CF2159"/>
        </w:tc>
        <w:tc>
          <w:tcPr>
            <w:tcW w:w="702" w:type="pct"/>
          </w:tcPr>
          <w:p w14:paraId="0ED65FF0" w14:textId="77777777" w:rsidR="00DF1770" w:rsidRDefault="00DF1770" w:rsidP="00CF2159"/>
        </w:tc>
        <w:tc>
          <w:tcPr>
            <w:tcW w:w="1076" w:type="pct"/>
          </w:tcPr>
          <w:p w14:paraId="512B34A1" w14:textId="77777777" w:rsidR="00DF1770" w:rsidRDefault="00DF1770" w:rsidP="00CF2159"/>
        </w:tc>
        <w:tc>
          <w:tcPr>
            <w:tcW w:w="2471" w:type="pct"/>
          </w:tcPr>
          <w:p w14:paraId="018EF868" w14:textId="77777777" w:rsidR="00DF1770" w:rsidRDefault="00DF1770" w:rsidP="00CF2159"/>
          <w:p w14:paraId="64DC612E" w14:textId="77777777" w:rsidR="00CF2159" w:rsidRDefault="00CF2159" w:rsidP="00CF2159"/>
        </w:tc>
      </w:tr>
      <w:tr w:rsidR="00DF1770" w14:paraId="55B98CD2" w14:textId="77777777" w:rsidTr="00DF1770">
        <w:tc>
          <w:tcPr>
            <w:tcW w:w="752" w:type="pct"/>
          </w:tcPr>
          <w:p w14:paraId="26A24545" w14:textId="77777777" w:rsidR="00DF1770" w:rsidRDefault="00DF1770" w:rsidP="00CF2159"/>
        </w:tc>
        <w:tc>
          <w:tcPr>
            <w:tcW w:w="702" w:type="pct"/>
          </w:tcPr>
          <w:p w14:paraId="3A482DFA" w14:textId="77777777" w:rsidR="00DF1770" w:rsidRDefault="00DF1770" w:rsidP="00CF2159"/>
        </w:tc>
        <w:tc>
          <w:tcPr>
            <w:tcW w:w="1076" w:type="pct"/>
          </w:tcPr>
          <w:p w14:paraId="7E18955A" w14:textId="77777777" w:rsidR="00DF1770" w:rsidRDefault="00DF1770" w:rsidP="00CF2159"/>
        </w:tc>
        <w:tc>
          <w:tcPr>
            <w:tcW w:w="2471" w:type="pct"/>
          </w:tcPr>
          <w:p w14:paraId="10268D1E" w14:textId="77777777" w:rsidR="00DF1770" w:rsidRDefault="00DF1770" w:rsidP="00CF2159"/>
          <w:p w14:paraId="32006F46" w14:textId="77777777" w:rsidR="00CF2159" w:rsidRDefault="00CF2159" w:rsidP="00CF2159"/>
        </w:tc>
      </w:tr>
      <w:tr w:rsidR="00DF1770" w14:paraId="644ABC48" w14:textId="77777777" w:rsidTr="00DF1770">
        <w:tc>
          <w:tcPr>
            <w:tcW w:w="752" w:type="pct"/>
          </w:tcPr>
          <w:p w14:paraId="4A5C3D90" w14:textId="77777777" w:rsidR="00DF1770" w:rsidRDefault="00DF1770" w:rsidP="00CF2159"/>
        </w:tc>
        <w:tc>
          <w:tcPr>
            <w:tcW w:w="702" w:type="pct"/>
          </w:tcPr>
          <w:p w14:paraId="4FB29F05" w14:textId="77777777" w:rsidR="00DF1770" w:rsidRDefault="00DF1770" w:rsidP="00CF2159"/>
        </w:tc>
        <w:tc>
          <w:tcPr>
            <w:tcW w:w="1076" w:type="pct"/>
          </w:tcPr>
          <w:p w14:paraId="128B5744" w14:textId="77777777" w:rsidR="00DF1770" w:rsidRDefault="00DF1770" w:rsidP="00CF2159"/>
        </w:tc>
        <w:tc>
          <w:tcPr>
            <w:tcW w:w="2471" w:type="pct"/>
          </w:tcPr>
          <w:p w14:paraId="069F7405" w14:textId="77777777" w:rsidR="00DF1770" w:rsidRDefault="00DF1770" w:rsidP="00CF2159"/>
          <w:p w14:paraId="2E328CA7" w14:textId="77777777" w:rsidR="00CF2159" w:rsidRDefault="00CF2159" w:rsidP="00CF2159"/>
        </w:tc>
      </w:tr>
      <w:tr w:rsidR="00DF1770" w14:paraId="4694D07B" w14:textId="77777777" w:rsidTr="00DF1770">
        <w:tc>
          <w:tcPr>
            <w:tcW w:w="752" w:type="pct"/>
          </w:tcPr>
          <w:p w14:paraId="2225F94A" w14:textId="77777777" w:rsidR="00DF1770" w:rsidRDefault="00DF1770" w:rsidP="00CF2159"/>
        </w:tc>
        <w:tc>
          <w:tcPr>
            <w:tcW w:w="702" w:type="pct"/>
          </w:tcPr>
          <w:p w14:paraId="25D94B46" w14:textId="77777777" w:rsidR="00DF1770" w:rsidRDefault="00DF1770" w:rsidP="00CF2159"/>
        </w:tc>
        <w:tc>
          <w:tcPr>
            <w:tcW w:w="1076" w:type="pct"/>
          </w:tcPr>
          <w:p w14:paraId="1C298989" w14:textId="77777777" w:rsidR="00DF1770" w:rsidRDefault="00DF1770" w:rsidP="00CF2159"/>
        </w:tc>
        <w:tc>
          <w:tcPr>
            <w:tcW w:w="2471" w:type="pct"/>
          </w:tcPr>
          <w:p w14:paraId="008DFCBA" w14:textId="77777777" w:rsidR="00DF1770" w:rsidRDefault="00DF1770" w:rsidP="00CF2159"/>
          <w:p w14:paraId="622528A3" w14:textId="77777777" w:rsidR="00CF2159" w:rsidRDefault="00CF2159" w:rsidP="00CF2159"/>
        </w:tc>
      </w:tr>
      <w:tr w:rsidR="00DF1770" w14:paraId="1A87C01B" w14:textId="77777777" w:rsidTr="00DF1770">
        <w:tc>
          <w:tcPr>
            <w:tcW w:w="752" w:type="pct"/>
          </w:tcPr>
          <w:p w14:paraId="560EC6C3" w14:textId="77777777" w:rsidR="00DF1770" w:rsidRDefault="00DF1770" w:rsidP="00CF2159"/>
        </w:tc>
        <w:tc>
          <w:tcPr>
            <w:tcW w:w="702" w:type="pct"/>
          </w:tcPr>
          <w:p w14:paraId="0FEC1D01" w14:textId="77777777" w:rsidR="00DF1770" w:rsidRDefault="00DF1770" w:rsidP="00CF2159"/>
        </w:tc>
        <w:tc>
          <w:tcPr>
            <w:tcW w:w="1076" w:type="pct"/>
          </w:tcPr>
          <w:p w14:paraId="702173FF" w14:textId="77777777" w:rsidR="00DF1770" w:rsidRDefault="00DF1770" w:rsidP="00CF2159"/>
        </w:tc>
        <w:tc>
          <w:tcPr>
            <w:tcW w:w="2471" w:type="pct"/>
          </w:tcPr>
          <w:p w14:paraId="4E6BE629" w14:textId="77777777" w:rsidR="00DF1770" w:rsidRDefault="00DF1770" w:rsidP="00CF2159"/>
          <w:p w14:paraId="1C699BB9" w14:textId="77777777" w:rsidR="00CF2159" w:rsidRDefault="00CF2159" w:rsidP="00CF2159"/>
        </w:tc>
      </w:tr>
      <w:tr w:rsidR="00DF1770" w14:paraId="5F45D572" w14:textId="77777777" w:rsidTr="00DF1770">
        <w:tc>
          <w:tcPr>
            <w:tcW w:w="752" w:type="pct"/>
          </w:tcPr>
          <w:p w14:paraId="64E1929D" w14:textId="77777777" w:rsidR="00DF1770" w:rsidRDefault="00DF1770" w:rsidP="00CF2159"/>
        </w:tc>
        <w:tc>
          <w:tcPr>
            <w:tcW w:w="702" w:type="pct"/>
          </w:tcPr>
          <w:p w14:paraId="3CC283D3" w14:textId="77777777" w:rsidR="00DF1770" w:rsidRDefault="00DF1770" w:rsidP="00CF2159"/>
        </w:tc>
        <w:tc>
          <w:tcPr>
            <w:tcW w:w="1076" w:type="pct"/>
          </w:tcPr>
          <w:p w14:paraId="0D4819FC" w14:textId="77777777" w:rsidR="00DF1770" w:rsidRDefault="00DF1770" w:rsidP="00CF2159"/>
        </w:tc>
        <w:tc>
          <w:tcPr>
            <w:tcW w:w="2471" w:type="pct"/>
          </w:tcPr>
          <w:p w14:paraId="22199458" w14:textId="77777777" w:rsidR="00DF1770" w:rsidRDefault="00DF1770" w:rsidP="00CF2159"/>
          <w:p w14:paraId="4A5CA57F" w14:textId="77777777" w:rsidR="00CF2159" w:rsidRDefault="00CF2159" w:rsidP="00CF2159"/>
        </w:tc>
      </w:tr>
      <w:tr w:rsidR="00DF1770" w14:paraId="669E87C1" w14:textId="77777777" w:rsidTr="00DF1770">
        <w:tc>
          <w:tcPr>
            <w:tcW w:w="752" w:type="pct"/>
          </w:tcPr>
          <w:p w14:paraId="151A6E3A" w14:textId="77777777" w:rsidR="00DF1770" w:rsidRDefault="00DF1770" w:rsidP="00CF2159"/>
        </w:tc>
        <w:tc>
          <w:tcPr>
            <w:tcW w:w="702" w:type="pct"/>
          </w:tcPr>
          <w:p w14:paraId="32036B8E" w14:textId="77777777" w:rsidR="00DF1770" w:rsidRDefault="00DF1770" w:rsidP="00CF2159"/>
        </w:tc>
        <w:tc>
          <w:tcPr>
            <w:tcW w:w="1076" w:type="pct"/>
          </w:tcPr>
          <w:p w14:paraId="4842012D" w14:textId="77777777" w:rsidR="00DF1770" w:rsidRDefault="00DF1770" w:rsidP="00CF2159"/>
        </w:tc>
        <w:tc>
          <w:tcPr>
            <w:tcW w:w="2471" w:type="pct"/>
          </w:tcPr>
          <w:p w14:paraId="2733E5FA" w14:textId="77777777" w:rsidR="00DF1770" w:rsidRDefault="00DF1770" w:rsidP="00CF2159"/>
          <w:p w14:paraId="0D0A7E5E" w14:textId="77777777" w:rsidR="00CF2159" w:rsidRDefault="00CF2159" w:rsidP="00CF2159"/>
        </w:tc>
      </w:tr>
      <w:tr w:rsidR="00DF1770" w14:paraId="289E3EA8" w14:textId="77777777" w:rsidTr="00DF1770">
        <w:tc>
          <w:tcPr>
            <w:tcW w:w="752" w:type="pct"/>
          </w:tcPr>
          <w:p w14:paraId="6ACAEC60" w14:textId="77777777" w:rsidR="00DF1770" w:rsidRDefault="00DF1770" w:rsidP="00CF2159"/>
        </w:tc>
        <w:tc>
          <w:tcPr>
            <w:tcW w:w="702" w:type="pct"/>
          </w:tcPr>
          <w:p w14:paraId="05DB02FC" w14:textId="77777777" w:rsidR="00DF1770" w:rsidRDefault="00DF1770" w:rsidP="00CF2159"/>
        </w:tc>
        <w:tc>
          <w:tcPr>
            <w:tcW w:w="1076" w:type="pct"/>
          </w:tcPr>
          <w:p w14:paraId="3E0E246F" w14:textId="77777777" w:rsidR="00DF1770" w:rsidRDefault="00DF1770" w:rsidP="00CF2159"/>
        </w:tc>
        <w:tc>
          <w:tcPr>
            <w:tcW w:w="2471" w:type="pct"/>
          </w:tcPr>
          <w:p w14:paraId="3F989A94" w14:textId="77777777" w:rsidR="00DF1770" w:rsidRDefault="00DF1770" w:rsidP="00CF2159"/>
          <w:p w14:paraId="5C6EFAF4" w14:textId="77777777" w:rsidR="00CF2159" w:rsidRDefault="00CF2159" w:rsidP="00CF2159"/>
        </w:tc>
      </w:tr>
      <w:tr w:rsidR="00DF1770" w14:paraId="15ABA4BD" w14:textId="77777777" w:rsidTr="00DF1770">
        <w:tc>
          <w:tcPr>
            <w:tcW w:w="752" w:type="pct"/>
          </w:tcPr>
          <w:p w14:paraId="59D6689B" w14:textId="77777777" w:rsidR="00DF1770" w:rsidRDefault="00DF1770" w:rsidP="00CF2159"/>
        </w:tc>
        <w:tc>
          <w:tcPr>
            <w:tcW w:w="702" w:type="pct"/>
          </w:tcPr>
          <w:p w14:paraId="1177D748" w14:textId="77777777" w:rsidR="00DF1770" w:rsidRDefault="00DF1770" w:rsidP="00CF2159"/>
        </w:tc>
        <w:tc>
          <w:tcPr>
            <w:tcW w:w="1076" w:type="pct"/>
          </w:tcPr>
          <w:p w14:paraId="3D8A97E2" w14:textId="77777777" w:rsidR="00DF1770" w:rsidRDefault="00DF1770" w:rsidP="00CF2159"/>
        </w:tc>
        <w:tc>
          <w:tcPr>
            <w:tcW w:w="2471" w:type="pct"/>
          </w:tcPr>
          <w:p w14:paraId="08F191D2" w14:textId="77777777" w:rsidR="00DF1770" w:rsidRDefault="00DF1770" w:rsidP="00CF2159"/>
          <w:p w14:paraId="3673DB2A" w14:textId="77777777" w:rsidR="00CF2159" w:rsidRDefault="00CF2159" w:rsidP="00CF2159"/>
        </w:tc>
      </w:tr>
      <w:tr w:rsidR="00DF1770" w14:paraId="394B0F19" w14:textId="77777777" w:rsidTr="00DF1770">
        <w:tc>
          <w:tcPr>
            <w:tcW w:w="752" w:type="pct"/>
          </w:tcPr>
          <w:p w14:paraId="74DBAF43" w14:textId="77777777" w:rsidR="00DF1770" w:rsidRDefault="00DF1770" w:rsidP="00CF2159"/>
        </w:tc>
        <w:tc>
          <w:tcPr>
            <w:tcW w:w="702" w:type="pct"/>
          </w:tcPr>
          <w:p w14:paraId="2ADF9DEB" w14:textId="77777777" w:rsidR="00DF1770" w:rsidRDefault="00DF1770" w:rsidP="00CF2159"/>
        </w:tc>
        <w:tc>
          <w:tcPr>
            <w:tcW w:w="1076" w:type="pct"/>
          </w:tcPr>
          <w:p w14:paraId="5FBA0E85" w14:textId="77777777" w:rsidR="00DF1770" w:rsidRDefault="00DF1770" w:rsidP="00CF2159"/>
        </w:tc>
        <w:tc>
          <w:tcPr>
            <w:tcW w:w="2471" w:type="pct"/>
          </w:tcPr>
          <w:p w14:paraId="7FCBEF76" w14:textId="77777777" w:rsidR="00DF1770" w:rsidRDefault="00DF1770" w:rsidP="00CF2159"/>
          <w:p w14:paraId="4DAE7854" w14:textId="77777777" w:rsidR="00CF2159" w:rsidRDefault="00CF2159" w:rsidP="00CF2159"/>
        </w:tc>
      </w:tr>
    </w:tbl>
    <w:p w14:paraId="0F8F1118" w14:textId="77777777" w:rsidR="00DF1770" w:rsidRPr="00DF1770" w:rsidRDefault="00DF1770" w:rsidP="00DF1770">
      <w:pPr>
        <w:pStyle w:val="Heading1"/>
        <w:rPr>
          <w:rFonts w:ascii="Times New Roman" w:hAnsi="Times New Roman" w:cs="Times New Roman"/>
          <w:sz w:val="24"/>
          <w:szCs w:val="24"/>
        </w:rPr>
      </w:pPr>
      <w:bookmarkStart w:id="52" w:name="_Toc377350583"/>
      <w:r w:rsidRPr="00DF1770">
        <w:rPr>
          <w:rFonts w:ascii="Times New Roman" w:hAnsi="Times New Roman" w:cs="Times New Roman"/>
          <w:sz w:val="24"/>
          <w:szCs w:val="24"/>
        </w:rPr>
        <w:t>Appendix 4:  Literature Review Table</w:t>
      </w:r>
      <w:bookmarkEnd w:id="52"/>
    </w:p>
    <w:p w14:paraId="7E8F857B" w14:textId="77777777" w:rsidR="00DF1770" w:rsidRDefault="00DF1770" w:rsidP="00DF1770"/>
    <w:p w14:paraId="6300AFA0" w14:textId="77777777" w:rsidR="00DF1770" w:rsidRDefault="00DF1770" w:rsidP="00DF1770">
      <w:r>
        <w:t>Relevant Literature for Proposal (minimum 5 articles):</w:t>
      </w:r>
    </w:p>
    <w:p w14:paraId="2C5E755A" w14:textId="77777777" w:rsidR="00195555" w:rsidRDefault="00195555" w:rsidP="000C787E">
      <w:pPr>
        <w:rPr>
          <w:lang w:val="en-GB"/>
        </w:rPr>
        <w:sectPr w:rsidR="00195555" w:rsidSect="002D4334">
          <w:pgSz w:w="15840" w:h="12240" w:orient="landscape"/>
          <w:pgMar w:top="1440" w:right="1440" w:bottom="1440" w:left="1440" w:header="708" w:footer="708" w:gutter="0"/>
          <w:cols w:space="708"/>
          <w:titlePg/>
          <w:docGrid w:linePitch="360"/>
        </w:sectPr>
      </w:pPr>
    </w:p>
    <w:p w14:paraId="3EC8CA92" w14:textId="77777777" w:rsidR="000D4F29" w:rsidRDefault="00195555" w:rsidP="00195555">
      <w:pPr>
        <w:pStyle w:val="Heading1"/>
        <w:rPr>
          <w:rFonts w:ascii="Times New Roman" w:hAnsi="Times New Roman" w:cs="Times New Roman"/>
          <w:sz w:val="24"/>
          <w:szCs w:val="24"/>
        </w:rPr>
      </w:pPr>
      <w:bookmarkStart w:id="53" w:name="_Toc377350584"/>
      <w:bookmarkStart w:id="54" w:name="Appendix3"/>
      <w:r w:rsidRPr="00195555">
        <w:rPr>
          <w:rFonts w:ascii="Times New Roman" w:hAnsi="Times New Roman" w:cs="Times New Roman"/>
          <w:sz w:val="24"/>
          <w:szCs w:val="24"/>
        </w:rPr>
        <w:lastRenderedPageBreak/>
        <w:t xml:space="preserve">Appendix 5:  </w:t>
      </w:r>
      <w:r w:rsidR="000D4F29" w:rsidRPr="00DF1770">
        <w:rPr>
          <w:rFonts w:ascii="Times New Roman" w:hAnsi="Times New Roman" w:cs="Times New Roman"/>
          <w:sz w:val="24"/>
          <w:szCs w:val="24"/>
        </w:rPr>
        <w:t>List of sources</w:t>
      </w:r>
      <w:bookmarkEnd w:id="53"/>
      <w:r w:rsidR="000D4F29" w:rsidRPr="00DF1770">
        <w:rPr>
          <w:rFonts w:ascii="Times New Roman" w:hAnsi="Times New Roman" w:cs="Times New Roman"/>
          <w:sz w:val="24"/>
          <w:szCs w:val="24"/>
        </w:rPr>
        <w:t xml:space="preserve"> </w:t>
      </w:r>
    </w:p>
    <w:p w14:paraId="38102AD1" w14:textId="77777777" w:rsidR="00195555" w:rsidRPr="00195555" w:rsidRDefault="00195555" w:rsidP="00195555">
      <w:r>
        <w:t xml:space="preserve">(Included on </w:t>
      </w:r>
      <w:proofErr w:type="spellStart"/>
      <w:r>
        <w:t>flashdrive</w:t>
      </w:r>
      <w:proofErr w:type="spellEnd"/>
      <w:r>
        <w:t>)</w:t>
      </w:r>
    </w:p>
    <w:p w14:paraId="43F2D9B6" w14:textId="77777777" w:rsidR="00E35F74" w:rsidRDefault="00E35F74" w:rsidP="002F63CD">
      <w:pPr>
        <w:rPr>
          <w:lang w:val="en-GB"/>
        </w:rPr>
      </w:pPr>
    </w:p>
    <w:p w14:paraId="73568298" w14:textId="58DCFBA7" w:rsidR="00437D56" w:rsidRPr="00437D56" w:rsidRDefault="00437D56" w:rsidP="002F63CD">
      <w:pPr>
        <w:rPr>
          <w:b/>
          <w:lang w:val="en-GB"/>
        </w:rPr>
      </w:pPr>
      <w:r w:rsidRPr="00437D56">
        <w:rPr>
          <w:b/>
          <w:lang w:val="en-GB"/>
        </w:rPr>
        <w:t xml:space="preserve">Articles </w:t>
      </w:r>
    </w:p>
    <w:p w14:paraId="75B689E7" w14:textId="779FAEBE" w:rsidR="00E35F74" w:rsidRDefault="001564EC" w:rsidP="001564EC">
      <w:pPr>
        <w:pStyle w:val="ListParagraph"/>
        <w:spacing w:after="0" w:line="240" w:lineRule="auto"/>
        <w:ind w:left="0"/>
        <w:rPr>
          <w:rFonts w:ascii="Times New Roman" w:eastAsia="Times New Roman" w:hAnsi="Times New Roman"/>
          <w:color w:val="000000"/>
          <w:sz w:val="24"/>
          <w:szCs w:val="24"/>
          <w:lang w:val="en-GB"/>
        </w:rPr>
      </w:pPr>
      <w:proofErr w:type="spellStart"/>
      <w:r w:rsidRPr="00171372">
        <w:rPr>
          <w:rFonts w:ascii="Times New Roman" w:eastAsia="Times New Roman" w:hAnsi="Times New Roman"/>
          <w:color w:val="000000"/>
          <w:sz w:val="24"/>
          <w:szCs w:val="24"/>
          <w:lang w:val="fr-FR"/>
        </w:rPr>
        <w:t>Benos</w:t>
      </w:r>
      <w:proofErr w:type="spellEnd"/>
      <w:r w:rsidRPr="00171372">
        <w:rPr>
          <w:rFonts w:ascii="Times New Roman" w:eastAsia="Times New Roman" w:hAnsi="Times New Roman"/>
          <w:color w:val="000000"/>
          <w:sz w:val="24"/>
          <w:szCs w:val="24"/>
          <w:lang w:val="fr-FR"/>
        </w:rPr>
        <w:t xml:space="preserve"> DJ, </w:t>
      </w:r>
      <w:proofErr w:type="spellStart"/>
      <w:r w:rsidRPr="00171372">
        <w:rPr>
          <w:rFonts w:ascii="Times New Roman" w:eastAsia="Times New Roman" w:hAnsi="Times New Roman"/>
          <w:color w:val="000000"/>
          <w:sz w:val="24"/>
          <w:szCs w:val="24"/>
          <w:lang w:val="fr-FR"/>
        </w:rPr>
        <w:t>Bashari</w:t>
      </w:r>
      <w:proofErr w:type="spellEnd"/>
      <w:r w:rsidRPr="00171372">
        <w:rPr>
          <w:rFonts w:ascii="Times New Roman" w:eastAsia="Times New Roman" w:hAnsi="Times New Roman"/>
          <w:color w:val="000000"/>
          <w:sz w:val="24"/>
          <w:szCs w:val="24"/>
          <w:lang w:val="fr-FR"/>
        </w:rPr>
        <w:t xml:space="preserve"> E, </w:t>
      </w:r>
      <w:proofErr w:type="spellStart"/>
      <w:r w:rsidRPr="00171372">
        <w:rPr>
          <w:rFonts w:ascii="Times New Roman" w:eastAsia="Times New Roman" w:hAnsi="Times New Roman"/>
          <w:color w:val="000000"/>
          <w:sz w:val="24"/>
          <w:szCs w:val="24"/>
          <w:lang w:val="fr-FR"/>
        </w:rPr>
        <w:t>Chaves</w:t>
      </w:r>
      <w:proofErr w:type="spellEnd"/>
      <w:r w:rsidRPr="00171372">
        <w:rPr>
          <w:rFonts w:ascii="Times New Roman" w:eastAsia="Times New Roman" w:hAnsi="Times New Roman"/>
          <w:color w:val="000000"/>
          <w:sz w:val="24"/>
          <w:szCs w:val="24"/>
          <w:lang w:val="fr-FR"/>
        </w:rPr>
        <w:t xml:space="preserve"> JM, et al. </w:t>
      </w:r>
      <w:r w:rsidR="00763895">
        <w:rPr>
          <w:rFonts w:ascii="Times New Roman" w:eastAsia="Times New Roman" w:hAnsi="Times New Roman"/>
          <w:color w:val="000000"/>
          <w:sz w:val="24"/>
          <w:szCs w:val="24"/>
          <w:lang w:val="en-GB"/>
        </w:rPr>
        <w:t xml:space="preserve">(2007). </w:t>
      </w:r>
      <w:proofErr w:type="gramStart"/>
      <w:r w:rsidRPr="001564EC">
        <w:rPr>
          <w:rFonts w:ascii="Times New Roman" w:eastAsia="Times New Roman" w:hAnsi="Times New Roman"/>
          <w:color w:val="000000"/>
          <w:sz w:val="24"/>
          <w:szCs w:val="24"/>
          <w:lang w:val="en-GB"/>
        </w:rPr>
        <w:t>The</w:t>
      </w:r>
      <w:proofErr w:type="gramEnd"/>
      <w:r w:rsidRPr="001564EC">
        <w:rPr>
          <w:rFonts w:ascii="Times New Roman" w:eastAsia="Times New Roman" w:hAnsi="Times New Roman"/>
          <w:color w:val="000000"/>
          <w:sz w:val="24"/>
          <w:szCs w:val="24"/>
          <w:lang w:val="en-GB"/>
        </w:rPr>
        <w:t xml:space="preserve"> ups and downs of peer review.  </w:t>
      </w:r>
      <w:proofErr w:type="gramStart"/>
      <w:r w:rsidRPr="001564EC">
        <w:rPr>
          <w:rFonts w:ascii="Times New Roman" w:eastAsia="Times New Roman" w:hAnsi="Times New Roman"/>
          <w:color w:val="000000"/>
          <w:sz w:val="24"/>
          <w:szCs w:val="24"/>
          <w:lang w:val="en-GB"/>
        </w:rPr>
        <w:t>Advances in Physiology Education.</w:t>
      </w:r>
      <w:proofErr w:type="gramEnd"/>
      <w:r w:rsidRPr="001564EC">
        <w:rPr>
          <w:rFonts w:ascii="Times New Roman" w:eastAsia="Times New Roman" w:hAnsi="Times New Roman"/>
          <w:color w:val="000000"/>
          <w:sz w:val="24"/>
          <w:szCs w:val="24"/>
          <w:lang w:val="en-GB"/>
        </w:rPr>
        <w:t xml:space="preserve">  31: 145-152</w:t>
      </w:r>
    </w:p>
    <w:p w14:paraId="53A2AE49" w14:textId="77777777" w:rsidR="001564EC" w:rsidRPr="00E35F74" w:rsidRDefault="001564EC" w:rsidP="001564EC">
      <w:pPr>
        <w:pStyle w:val="ListParagraph"/>
        <w:spacing w:after="0" w:line="240" w:lineRule="auto"/>
        <w:ind w:left="0"/>
        <w:rPr>
          <w:lang w:val="en-GB"/>
        </w:rPr>
      </w:pPr>
    </w:p>
    <w:p w14:paraId="76D546F2" w14:textId="77777777" w:rsidR="00E35F74" w:rsidRDefault="00E35F74" w:rsidP="00E35F74">
      <w:r w:rsidRPr="00322B14">
        <w:rPr>
          <w:lang w:val="fr-FR"/>
        </w:rPr>
        <w:t xml:space="preserve">Garcia, P. J., &amp; </w:t>
      </w:r>
      <w:proofErr w:type="spellStart"/>
      <w:r w:rsidRPr="00322B14">
        <w:rPr>
          <w:lang w:val="fr-FR"/>
        </w:rPr>
        <w:t>Curioso</w:t>
      </w:r>
      <w:proofErr w:type="spellEnd"/>
      <w:r w:rsidRPr="00322B14">
        <w:rPr>
          <w:lang w:val="fr-FR"/>
        </w:rPr>
        <w:t xml:space="preserve">, W. H. (2008). </w:t>
      </w:r>
      <w:proofErr w:type="gramStart"/>
      <w:r w:rsidRPr="00E35F74">
        <w:t>Strategies for aspiring biomedical researchers in resource-limited environments.</w:t>
      </w:r>
      <w:proofErr w:type="gramEnd"/>
      <w:r w:rsidRPr="00E35F74">
        <w:t> </w:t>
      </w:r>
      <w:proofErr w:type="spellStart"/>
      <w:r w:rsidRPr="00E35F74">
        <w:rPr>
          <w:i/>
          <w:iCs/>
        </w:rPr>
        <w:t>PLoS</w:t>
      </w:r>
      <w:proofErr w:type="spellEnd"/>
      <w:r w:rsidRPr="00E35F74">
        <w:rPr>
          <w:i/>
          <w:iCs/>
        </w:rPr>
        <w:t xml:space="preserve"> neglected tropical diseases</w:t>
      </w:r>
      <w:r w:rsidRPr="00E35F74">
        <w:t>, </w:t>
      </w:r>
      <w:r w:rsidRPr="00E35F74">
        <w:rPr>
          <w:i/>
          <w:iCs/>
        </w:rPr>
        <w:t>2</w:t>
      </w:r>
      <w:r w:rsidRPr="00E35F74">
        <w:t>(8), e274.</w:t>
      </w:r>
    </w:p>
    <w:p w14:paraId="6F0F9EA2" w14:textId="77777777" w:rsidR="00E35F74" w:rsidRDefault="00E35F74" w:rsidP="00E35F74"/>
    <w:p w14:paraId="45459C45" w14:textId="77777777" w:rsidR="00E35F74" w:rsidRDefault="00E35F74" w:rsidP="00E35F74">
      <w:proofErr w:type="spellStart"/>
      <w:r w:rsidRPr="00C65D8D">
        <w:t>Greenhalgh</w:t>
      </w:r>
      <w:proofErr w:type="spellEnd"/>
      <w:r w:rsidRPr="00C65D8D">
        <w:t xml:space="preserve"> T. </w:t>
      </w:r>
      <w:r>
        <w:t>(</w:t>
      </w:r>
      <w:r w:rsidRPr="00C65D8D">
        <w:t>1997</w:t>
      </w:r>
      <w:r>
        <w:t>)</w:t>
      </w:r>
      <w:r w:rsidRPr="00C65D8D">
        <w:t xml:space="preserve">. </w:t>
      </w:r>
      <w:proofErr w:type="gramStart"/>
      <w:r w:rsidRPr="00C65D8D">
        <w:t>How to read a paper.</w:t>
      </w:r>
      <w:proofErr w:type="gramEnd"/>
      <w:r w:rsidRPr="00C65D8D">
        <w:t xml:space="preserve"> </w:t>
      </w:r>
      <w:proofErr w:type="gramStart"/>
      <w:r w:rsidRPr="00C65D8D">
        <w:t>Statistics for the non-statistician.</w:t>
      </w:r>
      <w:proofErr w:type="gramEnd"/>
      <w:r w:rsidRPr="00C65D8D">
        <w:t xml:space="preserve"> I: Different types of data need different statistical tests. BMJ</w:t>
      </w:r>
      <w:proofErr w:type="gramStart"/>
      <w:r w:rsidRPr="00C65D8D">
        <w:t>;315</w:t>
      </w:r>
      <w:proofErr w:type="gramEnd"/>
      <w:r w:rsidRPr="00C65D8D">
        <w:t>(7104):364-6.</w:t>
      </w:r>
    </w:p>
    <w:p w14:paraId="1A88E0CE" w14:textId="77777777" w:rsidR="00E35F74" w:rsidRPr="00C65D8D" w:rsidRDefault="00E35F74" w:rsidP="00E35F74"/>
    <w:p w14:paraId="1024FB3B" w14:textId="77777777" w:rsidR="00E35F74" w:rsidRDefault="00E35F74" w:rsidP="00E35F74">
      <w:proofErr w:type="spellStart"/>
      <w:r w:rsidRPr="00C65D8D">
        <w:t>Greenhalgh</w:t>
      </w:r>
      <w:proofErr w:type="spellEnd"/>
      <w:r w:rsidRPr="00C65D8D">
        <w:t xml:space="preserve"> T. </w:t>
      </w:r>
      <w:r>
        <w:t>(</w:t>
      </w:r>
      <w:r w:rsidRPr="00C65D8D">
        <w:t>1997</w:t>
      </w:r>
      <w:r>
        <w:t>)</w:t>
      </w:r>
      <w:r w:rsidRPr="00C65D8D">
        <w:t>.  </w:t>
      </w:r>
      <w:proofErr w:type="gramStart"/>
      <w:r w:rsidRPr="00C65D8D">
        <w:t>How to read a paper.</w:t>
      </w:r>
      <w:proofErr w:type="gramEnd"/>
      <w:r w:rsidRPr="00C65D8D">
        <w:t xml:space="preserve"> </w:t>
      </w:r>
      <w:proofErr w:type="gramStart"/>
      <w:r w:rsidRPr="00C65D8D">
        <w:t>Statistics for the non-statistician.</w:t>
      </w:r>
      <w:proofErr w:type="gramEnd"/>
      <w:r w:rsidRPr="00C65D8D">
        <w:t xml:space="preserve"> II: "Significant" relations and their pitfalls. BMJ</w:t>
      </w:r>
      <w:proofErr w:type="gramStart"/>
      <w:r w:rsidRPr="00C65D8D">
        <w:t>;315</w:t>
      </w:r>
      <w:proofErr w:type="gramEnd"/>
      <w:r w:rsidRPr="00C65D8D">
        <w:t>(7105):422-5.</w:t>
      </w:r>
    </w:p>
    <w:p w14:paraId="75C6C957" w14:textId="77777777" w:rsidR="00E35F74" w:rsidRDefault="00E35F74" w:rsidP="00E35F74">
      <w:pPr>
        <w:rPr>
          <w:lang w:val="en-GB"/>
        </w:rPr>
      </w:pPr>
    </w:p>
    <w:p w14:paraId="1381C450" w14:textId="77777777" w:rsidR="00AA7C1D" w:rsidRPr="00DF1770" w:rsidRDefault="00AA7C1D" w:rsidP="00AA7C1D">
      <w:proofErr w:type="gramStart"/>
      <w:r w:rsidRPr="00DF1770">
        <w:t>Haynes</w:t>
      </w:r>
      <w:r>
        <w:t>, Brian R</w:t>
      </w:r>
      <w:r w:rsidRPr="00DF1770">
        <w:t>. Forming research questions.</w:t>
      </w:r>
      <w:proofErr w:type="gramEnd"/>
      <w:r w:rsidRPr="00DF1770">
        <w:t xml:space="preserve"> J</w:t>
      </w:r>
      <w:r>
        <w:t>ournal of</w:t>
      </w:r>
      <w:r w:rsidRPr="00DF1770">
        <w:t xml:space="preserve"> Clin</w:t>
      </w:r>
      <w:r>
        <w:t>ical</w:t>
      </w:r>
      <w:r w:rsidRPr="00DF1770">
        <w:t xml:space="preserve"> Epidemiol</w:t>
      </w:r>
      <w:r>
        <w:t>ogy</w:t>
      </w:r>
      <w:r w:rsidRPr="00DF1770">
        <w:t xml:space="preserve"> 2006; 59: 881-886.</w:t>
      </w:r>
    </w:p>
    <w:p w14:paraId="457ACFC6" w14:textId="77777777" w:rsidR="00AA7C1D" w:rsidRDefault="00AA7C1D" w:rsidP="00E35F74">
      <w:pPr>
        <w:rPr>
          <w:lang w:val="en-GB"/>
        </w:rPr>
      </w:pPr>
    </w:p>
    <w:p w14:paraId="662716AC" w14:textId="77777777" w:rsidR="00E35F74" w:rsidRPr="00CF5FBD" w:rsidRDefault="00E35F74" w:rsidP="00E35F74">
      <w:pPr>
        <w:autoSpaceDE w:val="0"/>
        <w:autoSpaceDN w:val="0"/>
        <w:adjustRightInd w:val="0"/>
      </w:pPr>
      <w:proofErr w:type="spellStart"/>
      <w:r w:rsidRPr="00CF5FBD">
        <w:rPr>
          <w:bCs/>
        </w:rPr>
        <w:t>Sandelowski</w:t>
      </w:r>
      <w:proofErr w:type="spellEnd"/>
      <w:r w:rsidRPr="00CF5FBD">
        <w:rPr>
          <w:bCs/>
        </w:rPr>
        <w:t xml:space="preserve"> M. </w:t>
      </w:r>
      <w:r>
        <w:rPr>
          <w:bCs/>
        </w:rPr>
        <w:t xml:space="preserve">(2000).  </w:t>
      </w:r>
      <w:proofErr w:type="gramStart"/>
      <w:r w:rsidRPr="00CF5FBD">
        <w:rPr>
          <w:bCs/>
        </w:rPr>
        <w:t>Combining qualitative and quantitative sampling, data collection, and analysis techniques in mixed-method studies.</w:t>
      </w:r>
      <w:proofErr w:type="gramEnd"/>
      <w:r w:rsidRPr="00CF5FBD">
        <w:rPr>
          <w:bCs/>
        </w:rPr>
        <w:t xml:space="preserve"> </w:t>
      </w:r>
      <w:r w:rsidRPr="00CF5FBD">
        <w:t>Research in Nursing &amp; Health</w:t>
      </w:r>
      <w:r>
        <w:t xml:space="preserve">, </w:t>
      </w:r>
      <w:r w:rsidRPr="00CF5FBD">
        <w:t>23:246–255.</w:t>
      </w:r>
    </w:p>
    <w:p w14:paraId="049DBF4C" w14:textId="77777777" w:rsidR="00E35F74" w:rsidRPr="00CF5FBD" w:rsidRDefault="00E35F74" w:rsidP="00E35F74">
      <w:pPr>
        <w:autoSpaceDE w:val="0"/>
        <w:autoSpaceDN w:val="0"/>
        <w:adjustRightInd w:val="0"/>
        <w:rPr>
          <w:color w:val="auto"/>
        </w:rPr>
      </w:pPr>
    </w:p>
    <w:p w14:paraId="32C06EEC" w14:textId="77777777" w:rsidR="00E35F74" w:rsidRPr="00C65D8D" w:rsidRDefault="00E35F74" w:rsidP="00E35F74">
      <w:pPr>
        <w:autoSpaceDE w:val="0"/>
        <w:autoSpaceDN w:val="0"/>
        <w:adjustRightInd w:val="0"/>
        <w:rPr>
          <w:color w:val="292526"/>
        </w:rPr>
      </w:pPr>
      <w:proofErr w:type="spellStart"/>
      <w:r w:rsidRPr="00CF5FBD">
        <w:rPr>
          <w:bCs/>
          <w:color w:val="auto"/>
        </w:rPr>
        <w:t>Sandelowski</w:t>
      </w:r>
      <w:proofErr w:type="spellEnd"/>
      <w:r w:rsidRPr="00CF5FBD">
        <w:rPr>
          <w:bCs/>
          <w:color w:val="auto"/>
        </w:rPr>
        <w:t xml:space="preserve"> M</w:t>
      </w:r>
      <w:r w:rsidRPr="00CF5FBD">
        <w:rPr>
          <w:bCs/>
          <w:color w:val="292526"/>
        </w:rPr>
        <w:t xml:space="preserve">, Barroso J. </w:t>
      </w:r>
      <w:r>
        <w:rPr>
          <w:bCs/>
          <w:color w:val="292526"/>
        </w:rPr>
        <w:t xml:space="preserve">(2003).  </w:t>
      </w:r>
      <w:proofErr w:type="gramStart"/>
      <w:r w:rsidRPr="00CF5FBD">
        <w:rPr>
          <w:bCs/>
          <w:color w:val="292526"/>
        </w:rPr>
        <w:t>Writing the proposal for a qualitative research methodology project.</w:t>
      </w:r>
      <w:proofErr w:type="gramEnd"/>
      <w:r w:rsidRPr="00CF5FBD">
        <w:rPr>
          <w:bCs/>
          <w:color w:val="292526"/>
        </w:rPr>
        <w:t xml:space="preserve">  </w:t>
      </w:r>
      <w:proofErr w:type="gramStart"/>
      <w:r>
        <w:rPr>
          <w:color w:val="292526"/>
        </w:rPr>
        <w:t>Qualitative Health Research</w:t>
      </w:r>
      <w:r w:rsidRPr="00C65D8D">
        <w:rPr>
          <w:color w:val="292526"/>
        </w:rPr>
        <w:t>.</w:t>
      </w:r>
      <w:proofErr w:type="gramEnd"/>
      <w:r w:rsidRPr="00C65D8D">
        <w:rPr>
          <w:color w:val="292526"/>
        </w:rPr>
        <w:t xml:space="preserve"> 13: 6: 781-820.</w:t>
      </w:r>
    </w:p>
    <w:p w14:paraId="1B6C22F0" w14:textId="77777777" w:rsidR="00E35F74" w:rsidRDefault="00E35F74" w:rsidP="00E35F74">
      <w:pPr>
        <w:rPr>
          <w:lang w:val="en-GB"/>
        </w:rPr>
      </w:pPr>
    </w:p>
    <w:p w14:paraId="1E850471" w14:textId="77777777" w:rsidR="00E35F74" w:rsidRPr="00E35F74" w:rsidRDefault="00E35F74" w:rsidP="00E35F74">
      <w:pPr>
        <w:rPr>
          <w:rFonts w:eastAsia="Calibri"/>
          <w:lang w:val="en-GB"/>
        </w:rPr>
      </w:pPr>
      <w:proofErr w:type="gramStart"/>
      <w:r w:rsidRPr="00E35F74">
        <w:rPr>
          <w:lang w:val="en-GB"/>
        </w:rPr>
        <w:t xml:space="preserve">Weinberg, J. M., &amp; </w:t>
      </w:r>
      <w:proofErr w:type="spellStart"/>
      <w:r w:rsidRPr="00E35F74">
        <w:rPr>
          <w:lang w:val="en-GB"/>
        </w:rPr>
        <w:t>Kleinman</w:t>
      </w:r>
      <w:proofErr w:type="spellEnd"/>
      <w:r w:rsidRPr="00E35F74">
        <w:rPr>
          <w:lang w:val="en-GB"/>
        </w:rPr>
        <w:t>, K. P. (2003).</w:t>
      </w:r>
      <w:proofErr w:type="gramEnd"/>
      <w:r w:rsidRPr="00E35F74">
        <w:rPr>
          <w:lang w:val="en-GB"/>
        </w:rPr>
        <w:t xml:space="preserve"> Good study design and analysis plans as features of ethical research with humans.</w:t>
      </w:r>
      <w:r w:rsidRPr="00E35F74">
        <w:rPr>
          <w:rFonts w:ascii="Calibri" w:hAnsi="Calibri"/>
          <w:sz w:val="22"/>
          <w:szCs w:val="22"/>
          <w:lang w:val="en-GB"/>
        </w:rPr>
        <w:t> </w:t>
      </w:r>
      <w:r w:rsidRPr="00E35F74">
        <w:rPr>
          <w:lang w:val="en-GB"/>
        </w:rPr>
        <w:t>IRB: Ethics and Human Research,</w:t>
      </w:r>
      <w:r w:rsidRPr="00E35F74">
        <w:rPr>
          <w:rFonts w:ascii="Calibri" w:hAnsi="Calibri"/>
          <w:sz w:val="22"/>
          <w:szCs w:val="22"/>
          <w:lang w:val="en-GB"/>
        </w:rPr>
        <w:t> </w:t>
      </w:r>
      <w:r w:rsidRPr="00E35F74">
        <w:rPr>
          <w:lang w:val="en-GB"/>
        </w:rPr>
        <w:t>25(5), 11-14.</w:t>
      </w:r>
    </w:p>
    <w:p w14:paraId="73CC0014" w14:textId="77777777" w:rsidR="002F63CD" w:rsidRDefault="002F63CD" w:rsidP="00E35F74">
      <w:pPr>
        <w:rPr>
          <w:lang w:val="en-GB"/>
        </w:rPr>
      </w:pPr>
    </w:p>
    <w:p w14:paraId="742C060F" w14:textId="77777777" w:rsidR="002F63CD" w:rsidRPr="00E35F74" w:rsidRDefault="002F63CD" w:rsidP="002F63CD">
      <w:pPr>
        <w:rPr>
          <w:lang w:val="en-GB"/>
        </w:rPr>
      </w:pPr>
      <w:proofErr w:type="spellStart"/>
      <w:r>
        <w:rPr>
          <w:lang w:val="en-GB"/>
        </w:rPr>
        <w:t>Yamey</w:t>
      </w:r>
      <w:proofErr w:type="spellEnd"/>
      <w:r>
        <w:rPr>
          <w:lang w:val="en-GB"/>
        </w:rPr>
        <w:t xml:space="preserve">, Gavin, (2008).  Read, reflect, </w:t>
      </w:r>
      <w:proofErr w:type="gramStart"/>
      <w:r>
        <w:rPr>
          <w:lang w:val="en-GB"/>
        </w:rPr>
        <w:t>respond</w:t>
      </w:r>
      <w:proofErr w:type="gramEnd"/>
      <w:r>
        <w:rPr>
          <w:lang w:val="en-GB"/>
        </w:rPr>
        <w:t xml:space="preserve">:  </w:t>
      </w:r>
      <w:r w:rsidRPr="00E35F74">
        <w:rPr>
          <w:lang w:val="en-GB"/>
        </w:rPr>
        <w:t>How to write a research paper and get it published</w:t>
      </w:r>
    </w:p>
    <w:p w14:paraId="30AF0804" w14:textId="77777777" w:rsidR="00437D56" w:rsidRPr="00437D56" w:rsidRDefault="00437D56" w:rsidP="00E35F74">
      <w:pPr>
        <w:rPr>
          <w:b/>
          <w:lang w:val="en-GB"/>
        </w:rPr>
      </w:pPr>
    </w:p>
    <w:p w14:paraId="563756E0" w14:textId="77777777" w:rsidR="00437D56" w:rsidRDefault="00437D56" w:rsidP="00E35F74">
      <w:pPr>
        <w:rPr>
          <w:b/>
          <w:lang w:val="en-GB"/>
        </w:rPr>
      </w:pPr>
      <w:r w:rsidRPr="00437D56">
        <w:rPr>
          <w:b/>
          <w:lang w:val="en-GB"/>
        </w:rPr>
        <w:t>Grant examples</w:t>
      </w:r>
    </w:p>
    <w:p w14:paraId="7A1F1F61" w14:textId="77777777" w:rsidR="002C6EBA" w:rsidRPr="006900E9" w:rsidRDefault="002C6EBA" w:rsidP="002C6EBA">
      <w:pPr>
        <w:pStyle w:val="ListParagraph"/>
        <w:numPr>
          <w:ilvl w:val="0"/>
          <w:numId w:val="30"/>
        </w:numPr>
        <w:rPr>
          <w:rFonts w:ascii="Times New Roman" w:hAnsi="Times New Roman"/>
          <w:sz w:val="24"/>
          <w:szCs w:val="24"/>
        </w:rPr>
      </w:pPr>
      <w:r>
        <w:rPr>
          <w:rFonts w:ascii="Times New Roman" w:hAnsi="Times New Roman"/>
          <w:sz w:val="24"/>
          <w:szCs w:val="24"/>
        </w:rPr>
        <w:t>Improving Uptake of Early Infant Diagnosis of HIV for PMTCT: RCT of a Text Messaging Intervention (PI Thomas Odeny)</w:t>
      </w:r>
    </w:p>
    <w:p w14:paraId="0864AB72" w14:textId="77777777" w:rsidR="00297FC8" w:rsidRDefault="00297FC8" w:rsidP="00297FC8">
      <w:pPr>
        <w:pStyle w:val="ListParagraph"/>
        <w:numPr>
          <w:ilvl w:val="0"/>
          <w:numId w:val="30"/>
        </w:numPr>
        <w:rPr>
          <w:rFonts w:ascii="Times New Roman" w:hAnsi="Times New Roman"/>
          <w:sz w:val="24"/>
          <w:szCs w:val="24"/>
        </w:rPr>
      </w:pPr>
      <w:r w:rsidRPr="00C65D8D">
        <w:rPr>
          <w:rFonts w:ascii="Times New Roman" w:hAnsi="Times New Roman"/>
          <w:sz w:val="24"/>
          <w:szCs w:val="24"/>
        </w:rPr>
        <w:t>HIV Testing and Educating Male Partners to Improve Maternal and Infant Outcomes</w:t>
      </w:r>
      <w:r>
        <w:rPr>
          <w:rFonts w:ascii="Times New Roman" w:hAnsi="Times New Roman"/>
          <w:sz w:val="24"/>
          <w:szCs w:val="24"/>
        </w:rPr>
        <w:t xml:space="preserve"> (PI Carey Farquhar)</w:t>
      </w:r>
    </w:p>
    <w:p w14:paraId="1911DEAD" w14:textId="77777777" w:rsidR="00297FC8" w:rsidRPr="0023300D" w:rsidRDefault="00297FC8" w:rsidP="00297FC8">
      <w:pPr>
        <w:pStyle w:val="ListParagraph"/>
        <w:numPr>
          <w:ilvl w:val="0"/>
          <w:numId w:val="30"/>
        </w:numPr>
        <w:rPr>
          <w:rFonts w:ascii="Times New Roman" w:hAnsi="Times New Roman"/>
          <w:sz w:val="24"/>
          <w:szCs w:val="24"/>
        </w:rPr>
      </w:pPr>
      <w:r w:rsidRPr="0023300D">
        <w:rPr>
          <w:rFonts w:ascii="Times New Roman" w:eastAsia="Arial" w:hAnsi="Times New Roman"/>
          <w:sz w:val="24"/>
          <w:szCs w:val="24"/>
        </w:rPr>
        <w:t>Human Herpesvirus-8 Replication and Kaposi Sarcoma Response to Treatment</w:t>
      </w:r>
      <w:r>
        <w:rPr>
          <w:rFonts w:ascii="Times New Roman" w:eastAsia="Arial" w:hAnsi="Times New Roman"/>
          <w:sz w:val="24"/>
          <w:szCs w:val="24"/>
        </w:rPr>
        <w:t xml:space="preserve"> (PI Warren Phipps)</w:t>
      </w:r>
    </w:p>
    <w:p w14:paraId="385E1257" w14:textId="77777777" w:rsidR="00297FC8" w:rsidRDefault="00297FC8" w:rsidP="00297FC8">
      <w:pPr>
        <w:pStyle w:val="ListParagraph"/>
        <w:numPr>
          <w:ilvl w:val="0"/>
          <w:numId w:val="30"/>
        </w:numPr>
        <w:rPr>
          <w:rFonts w:ascii="Times New Roman" w:hAnsi="Times New Roman"/>
          <w:sz w:val="24"/>
          <w:szCs w:val="24"/>
        </w:rPr>
      </w:pPr>
      <w:r w:rsidRPr="000C5B83">
        <w:rPr>
          <w:rFonts w:ascii="Times New Roman" w:hAnsi="Times New Roman"/>
          <w:sz w:val="24"/>
          <w:szCs w:val="24"/>
        </w:rPr>
        <w:t>Overcoming Barriers to H</w:t>
      </w:r>
      <w:r>
        <w:rPr>
          <w:rFonts w:ascii="Times New Roman" w:hAnsi="Times New Roman"/>
          <w:sz w:val="24"/>
          <w:szCs w:val="24"/>
        </w:rPr>
        <w:t>IV/AIDS Care and ART Initiation (PI Brandon Guthrie)</w:t>
      </w:r>
    </w:p>
    <w:p w14:paraId="6093A892" w14:textId="77777777" w:rsidR="001B3341" w:rsidRPr="006D2681" w:rsidRDefault="001B3341" w:rsidP="001B3341">
      <w:pPr>
        <w:pStyle w:val="ListParagraph"/>
        <w:numPr>
          <w:ilvl w:val="0"/>
          <w:numId w:val="30"/>
        </w:numPr>
        <w:rPr>
          <w:rFonts w:ascii="Times New Roman" w:hAnsi="Times New Roman"/>
          <w:sz w:val="24"/>
          <w:szCs w:val="24"/>
        </w:rPr>
      </w:pPr>
      <w:r w:rsidRPr="006D2681">
        <w:rPr>
          <w:rFonts w:ascii="Times New Roman" w:hAnsi="Times New Roman"/>
          <w:sz w:val="24"/>
          <w:szCs w:val="24"/>
        </w:rPr>
        <w:t>Motivation matters! RCT of theory-based, 2-way SMS to support TASP in African FSW</w:t>
      </w:r>
      <w:r>
        <w:rPr>
          <w:rFonts w:ascii="Times New Roman" w:hAnsi="Times New Roman"/>
          <w:sz w:val="24"/>
          <w:szCs w:val="24"/>
        </w:rPr>
        <w:t xml:space="preserve"> (PI Scott McClelland)</w:t>
      </w:r>
    </w:p>
    <w:p w14:paraId="5097FE4B" w14:textId="77777777" w:rsidR="001B3341" w:rsidRDefault="001B3341" w:rsidP="001B3341">
      <w:pPr>
        <w:pStyle w:val="ListParagraph"/>
        <w:numPr>
          <w:ilvl w:val="0"/>
          <w:numId w:val="30"/>
        </w:numPr>
        <w:rPr>
          <w:rFonts w:ascii="Times New Roman" w:hAnsi="Times New Roman"/>
          <w:sz w:val="24"/>
          <w:szCs w:val="24"/>
        </w:rPr>
      </w:pPr>
      <w:r w:rsidRPr="009B28CD">
        <w:rPr>
          <w:rFonts w:ascii="Times New Roman" w:hAnsi="Times New Roman"/>
          <w:sz w:val="24"/>
          <w:szCs w:val="24"/>
        </w:rPr>
        <w:t>Gender Specific Prevalence of Multiple Strain HSV-2 Infection: A Global View</w:t>
      </w:r>
      <w:r>
        <w:rPr>
          <w:rFonts w:ascii="Times New Roman" w:hAnsi="Times New Roman"/>
          <w:sz w:val="24"/>
          <w:szCs w:val="24"/>
        </w:rPr>
        <w:t xml:space="preserve"> (PI Anna Wald)</w:t>
      </w:r>
    </w:p>
    <w:p w14:paraId="22B6F9A3" w14:textId="77777777" w:rsidR="001B3341" w:rsidRPr="006A48B5" w:rsidRDefault="001B3341" w:rsidP="001B3341">
      <w:pPr>
        <w:pStyle w:val="ListParagraph"/>
        <w:rPr>
          <w:rFonts w:ascii="Times New Roman" w:hAnsi="Times New Roman"/>
          <w:sz w:val="24"/>
          <w:szCs w:val="24"/>
        </w:rPr>
      </w:pPr>
    </w:p>
    <w:p w14:paraId="18E924EF" w14:textId="6927A03A" w:rsidR="00437D56" w:rsidRPr="00763895" w:rsidRDefault="00E35F74" w:rsidP="00E35F74">
      <w:pPr>
        <w:rPr>
          <w:lang w:val="en-GB"/>
        </w:rPr>
      </w:pPr>
      <w:r w:rsidRPr="00E35F74">
        <w:rPr>
          <w:lang w:val="en-GB"/>
        </w:rPr>
        <w:br w:type="page"/>
      </w:r>
    </w:p>
    <w:p w14:paraId="02B97AAF" w14:textId="77777777" w:rsidR="00B412FE" w:rsidRPr="00C65D8D" w:rsidRDefault="00B412FE" w:rsidP="00C65D8D">
      <w:pPr>
        <w:pStyle w:val="Heading1"/>
        <w:rPr>
          <w:rFonts w:ascii="Times New Roman" w:hAnsi="Times New Roman" w:cs="Times New Roman"/>
          <w:sz w:val="24"/>
          <w:szCs w:val="24"/>
          <w:lang w:val="en-GB"/>
        </w:rPr>
      </w:pPr>
      <w:bookmarkStart w:id="55" w:name="_Toc345836000"/>
      <w:bookmarkStart w:id="56" w:name="_Toc377350585"/>
      <w:r w:rsidRPr="00C65D8D">
        <w:rPr>
          <w:rFonts w:ascii="Times New Roman" w:hAnsi="Times New Roman" w:cs="Times New Roman"/>
          <w:sz w:val="24"/>
          <w:szCs w:val="24"/>
          <w:lang w:val="en-GB"/>
        </w:rPr>
        <w:lastRenderedPageBreak/>
        <w:t>NOTES</w:t>
      </w:r>
      <w:bookmarkEnd w:id="55"/>
      <w:bookmarkEnd w:id="56"/>
    </w:p>
    <w:bookmarkEnd w:id="54"/>
    <w:p w14:paraId="20A43277" w14:textId="77777777" w:rsidR="00E21D86" w:rsidRPr="00C65D8D" w:rsidRDefault="00E21D86" w:rsidP="00E21D86">
      <w:pPr>
        <w:jc w:val="center"/>
        <w:rPr>
          <w:b/>
          <w:lang w:val="en-GB"/>
        </w:rPr>
      </w:pPr>
    </w:p>
    <w:p w14:paraId="5630BD1F" w14:textId="77777777" w:rsidR="00146E31" w:rsidRPr="00C65D8D" w:rsidRDefault="00B412FE" w:rsidP="00E21D86">
      <w:pPr>
        <w:jc w:val="center"/>
        <w:rPr>
          <w:b/>
          <w:lang w:val="en-GB"/>
        </w:rPr>
      </w:pPr>
      <w:r w:rsidRPr="00C65D8D">
        <w:rPr>
          <w:noProof/>
        </w:rPr>
        <mc:AlternateContent>
          <mc:Choice Requires="wps">
            <w:drawing>
              <wp:anchor distT="0" distB="0" distL="114300" distR="114300" simplePos="0" relativeHeight="251656192" behindDoc="0" locked="0" layoutInCell="1" allowOverlap="1" wp14:anchorId="200B8B7E" wp14:editId="75F3196B">
                <wp:simplePos x="0" y="0"/>
                <wp:positionH relativeFrom="column">
                  <wp:posOffset>-409575</wp:posOffset>
                </wp:positionH>
                <wp:positionV relativeFrom="paragraph">
                  <wp:posOffset>20955</wp:posOffset>
                </wp:positionV>
                <wp:extent cx="6800850" cy="7172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7172325"/>
                        </a:xfrm>
                        <a:prstGeom prst="rect">
                          <a:avLst/>
                        </a:prstGeom>
                        <a:solidFill>
                          <a:srgbClr val="FFFFFF"/>
                        </a:solidFill>
                        <a:ln w="9525">
                          <a:solidFill>
                            <a:srgbClr val="000000"/>
                          </a:solidFill>
                          <a:miter lim="800000"/>
                          <a:headEnd/>
                          <a:tailEnd/>
                        </a:ln>
                      </wps:spPr>
                      <wps:txbx>
                        <w:txbxContent>
                          <w:p w14:paraId="44913AA0" w14:textId="77777777" w:rsidR="0024051B" w:rsidRDefault="0024051B" w:rsidP="007578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25pt;margin-top:1.65pt;width:535.5pt;height:56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">
                <v:textbox>
                  <w:txbxContent>
                    <w:p w14:paraId="44913AA0" w14:textId="77777777" w:rsidR="0024051B" w:rsidRDefault="0024051B" w:rsidP="00757892"/>
                  </w:txbxContent>
                </v:textbox>
              </v:shape>
            </w:pict>
          </mc:Fallback>
        </mc:AlternateContent>
      </w:r>
    </w:p>
    <w:p w14:paraId="26D44074" w14:textId="77777777" w:rsidR="00146E31" w:rsidRPr="00C65D8D" w:rsidRDefault="00146E31" w:rsidP="00E21D86">
      <w:pPr>
        <w:jc w:val="center"/>
        <w:rPr>
          <w:b/>
          <w:lang w:val="en-GB"/>
        </w:rPr>
      </w:pPr>
    </w:p>
    <w:p w14:paraId="37B97516" w14:textId="77777777" w:rsidR="00146E31" w:rsidRPr="00C65D8D" w:rsidRDefault="00146E31" w:rsidP="00E21D86">
      <w:pPr>
        <w:jc w:val="center"/>
        <w:rPr>
          <w:b/>
          <w:lang w:val="en-GB"/>
        </w:rPr>
      </w:pPr>
    </w:p>
    <w:p w14:paraId="60CDA9C0" w14:textId="77777777" w:rsidR="00146E31" w:rsidRPr="00C65D8D" w:rsidRDefault="00146E31" w:rsidP="00E21D86">
      <w:pPr>
        <w:jc w:val="center"/>
        <w:rPr>
          <w:b/>
          <w:lang w:val="en-GB"/>
        </w:rPr>
      </w:pPr>
    </w:p>
    <w:p w14:paraId="4CF62602" w14:textId="77777777" w:rsidR="00146E31" w:rsidRPr="00C65D8D" w:rsidRDefault="00146E31" w:rsidP="00E21D86">
      <w:pPr>
        <w:jc w:val="center"/>
        <w:rPr>
          <w:b/>
          <w:lang w:val="en-GB"/>
        </w:rPr>
      </w:pPr>
    </w:p>
    <w:p w14:paraId="1A1CECDA" w14:textId="77777777" w:rsidR="00146E31" w:rsidRPr="00C65D8D" w:rsidRDefault="00146E31" w:rsidP="00E21D86">
      <w:pPr>
        <w:jc w:val="center"/>
        <w:rPr>
          <w:b/>
          <w:lang w:val="en-GB"/>
        </w:rPr>
      </w:pPr>
    </w:p>
    <w:p w14:paraId="62B71DAB" w14:textId="77777777" w:rsidR="00146E31" w:rsidRPr="00C65D8D" w:rsidRDefault="00146E31" w:rsidP="00E21D86">
      <w:pPr>
        <w:jc w:val="center"/>
        <w:rPr>
          <w:b/>
          <w:lang w:val="en-GB"/>
        </w:rPr>
      </w:pPr>
    </w:p>
    <w:p w14:paraId="382DEFE1" w14:textId="2C4B8B31" w:rsidR="00757892" w:rsidRPr="00763895" w:rsidRDefault="00757892" w:rsidP="00763895">
      <w:pPr>
        <w:pStyle w:val="Heading1"/>
        <w:jc w:val="center"/>
        <w:rPr>
          <w:rFonts w:ascii="Times New Roman" w:hAnsi="Times New Roman" w:cs="Times New Roman"/>
          <w:sz w:val="24"/>
          <w:szCs w:val="24"/>
        </w:rPr>
      </w:pPr>
      <w:bookmarkStart w:id="57" w:name="_Toc343249422"/>
      <w:bookmarkStart w:id="58" w:name="_Toc345836001"/>
      <w:bookmarkStart w:id="59" w:name="_Toc377350586"/>
      <w:r w:rsidRPr="00C65D8D">
        <w:rPr>
          <w:rFonts w:ascii="Times New Roman" w:hAnsi="Times New Roman" w:cs="Times New Roman"/>
          <w:sz w:val="24"/>
          <w:szCs w:val="24"/>
        </w:rPr>
        <w:t>NOTES</w:t>
      </w:r>
      <w:bookmarkEnd w:id="57"/>
      <w:bookmarkEnd w:id="58"/>
      <w:bookmarkEnd w:id="59"/>
      <w:r w:rsidR="00763895" w:rsidRPr="00C65D8D">
        <w:t xml:space="preserve"> </w:t>
      </w:r>
    </w:p>
    <w:sectPr w:rsidR="00757892" w:rsidRPr="00763895" w:rsidSect="001564EC">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981F8" w14:textId="77777777" w:rsidR="00E869C5" w:rsidRDefault="00E869C5">
      <w:r>
        <w:separator/>
      </w:r>
    </w:p>
  </w:endnote>
  <w:endnote w:type="continuationSeparator" w:id="0">
    <w:p w14:paraId="05A49069" w14:textId="77777777" w:rsidR="00E869C5" w:rsidRDefault="00E8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400060"/>
      <w:docPartObj>
        <w:docPartGallery w:val="Page Numbers (Bottom of Page)"/>
        <w:docPartUnique/>
      </w:docPartObj>
    </w:sdtPr>
    <w:sdtEndPr>
      <w:rPr>
        <w:noProof/>
      </w:rPr>
    </w:sdtEndPr>
    <w:sdtContent>
      <w:p w14:paraId="25AEAC94" w14:textId="77777777" w:rsidR="0024051B" w:rsidRDefault="0024051B">
        <w:pPr>
          <w:pStyle w:val="Footer"/>
          <w:jc w:val="center"/>
          <w:rPr>
            <w:noProof/>
            <w:lang w:val="en-US"/>
          </w:rPr>
        </w:pPr>
        <w:r>
          <w:fldChar w:fldCharType="begin"/>
        </w:r>
        <w:r>
          <w:instrText xml:space="preserve"> PAGE   \* MERGEFORMAT </w:instrText>
        </w:r>
        <w:r>
          <w:fldChar w:fldCharType="separate"/>
        </w:r>
        <w:r w:rsidR="0046581F">
          <w:rPr>
            <w:noProof/>
          </w:rPr>
          <w:t>22</w:t>
        </w:r>
        <w:r>
          <w:rPr>
            <w:noProof/>
          </w:rPr>
          <w:fldChar w:fldCharType="end"/>
        </w:r>
      </w:p>
      <w:p w14:paraId="391F7CB6" w14:textId="77777777" w:rsidR="0024051B" w:rsidRDefault="0024051B">
        <w:pPr>
          <w:pStyle w:val="Footer"/>
          <w:jc w:val="center"/>
        </w:pPr>
        <w:r>
          <w:rPr>
            <w:noProof/>
            <w:lang w:val="en-US"/>
          </w:rPr>
          <w:tab/>
        </w:r>
        <w:r>
          <w:rPr>
            <w:noProof/>
            <w:lang w:val="en-US"/>
          </w:rPr>
          <w:tab/>
        </w:r>
        <w:r>
          <w:rPr>
            <w:b/>
            <w:noProof/>
            <w:sz w:val="18"/>
            <w:szCs w:val="18"/>
            <w:lang w:val="en-US" w:eastAsia="en-US"/>
          </w:rPr>
          <w:drawing>
            <wp:inline distT="0" distB="0" distL="0" distR="0" wp14:anchorId="6A00A931" wp14:editId="3667BB82">
              <wp:extent cx="1151890" cy="6051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605155"/>
                      </a:xfrm>
                      <a:prstGeom prst="rect">
                        <a:avLst/>
                      </a:prstGeom>
                      <a:noFill/>
                    </pic:spPr>
                  </pic:pic>
                </a:graphicData>
              </a:graphic>
            </wp:inline>
          </w:drawing>
        </w:r>
        <w:r>
          <w:rPr>
            <w:noProof/>
            <w:lang w:val="en-US"/>
          </w:rPr>
          <w:t xml:space="preserve"> </w:t>
        </w:r>
      </w:p>
    </w:sdtContent>
  </w:sdt>
  <w:p w14:paraId="08002EE2" w14:textId="77777777" w:rsidR="0024051B" w:rsidRPr="002B5C84" w:rsidRDefault="0024051B" w:rsidP="008C5D51">
    <w:pPr>
      <w:pStyle w:val="Footer"/>
      <w:jc w:val="righ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989747"/>
      <w:docPartObj>
        <w:docPartGallery w:val="Page Numbers (Bottom of Page)"/>
        <w:docPartUnique/>
      </w:docPartObj>
    </w:sdtPr>
    <w:sdtEndPr>
      <w:rPr>
        <w:noProof/>
      </w:rPr>
    </w:sdtEndPr>
    <w:sdtContent>
      <w:p w14:paraId="1FF012FA" w14:textId="77777777" w:rsidR="0024051B" w:rsidRDefault="0024051B">
        <w:pPr>
          <w:pStyle w:val="Footer"/>
          <w:jc w:val="center"/>
        </w:pPr>
        <w:r>
          <w:fldChar w:fldCharType="begin"/>
        </w:r>
        <w:r>
          <w:instrText xml:space="preserve"> PAGE   \* MERGEFORMAT </w:instrText>
        </w:r>
        <w:r>
          <w:fldChar w:fldCharType="separate"/>
        </w:r>
        <w:r w:rsidR="0046581F">
          <w:rPr>
            <w:noProof/>
          </w:rPr>
          <w:t>21</w:t>
        </w:r>
        <w:r>
          <w:rPr>
            <w:noProof/>
          </w:rPr>
          <w:fldChar w:fldCharType="end"/>
        </w:r>
      </w:p>
    </w:sdtContent>
  </w:sdt>
  <w:p w14:paraId="5814B74B" w14:textId="77777777" w:rsidR="0024051B" w:rsidRDefault="00240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CA961" w14:textId="77777777" w:rsidR="00E869C5" w:rsidRDefault="00E869C5">
      <w:r>
        <w:separator/>
      </w:r>
    </w:p>
  </w:footnote>
  <w:footnote w:type="continuationSeparator" w:id="0">
    <w:p w14:paraId="5FC373F8" w14:textId="77777777" w:rsidR="00E869C5" w:rsidRDefault="00E86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13FFF" w14:textId="77777777" w:rsidR="0024051B" w:rsidRPr="007959FF" w:rsidRDefault="0024051B" w:rsidP="009663FF">
    <w:pPr>
      <w:tabs>
        <w:tab w:val="center" w:pos="4513"/>
        <w:tab w:val="right" w:pos="9026"/>
      </w:tabs>
      <w:rPr>
        <w:rFonts w:eastAsia="Cambria"/>
        <w:b/>
        <w:sz w:val="18"/>
        <w:szCs w:val="18"/>
      </w:rPr>
    </w:pPr>
    <w:proofErr w:type="spellStart"/>
    <w:r w:rsidRPr="007959FF">
      <w:rPr>
        <w:rFonts w:eastAsia="Cambria"/>
        <w:b/>
        <w:sz w:val="18"/>
        <w:szCs w:val="18"/>
      </w:rPr>
      <w:t>Afya</w:t>
    </w:r>
    <w:proofErr w:type="spellEnd"/>
    <w:r w:rsidRPr="007959FF">
      <w:rPr>
        <w:rFonts w:eastAsia="Cambria"/>
        <w:b/>
        <w:sz w:val="18"/>
        <w:szCs w:val="18"/>
      </w:rPr>
      <w:t xml:space="preserve"> Bora Consortium</w:t>
    </w:r>
    <w:r>
      <w:rPr>
        <w:rFonts w:eastAsia="Cambria"/>
        <w:b/>
        <w:sz w:val="18"/>
        <w:szCs w:val="18"/>
      </w:rPr>
      <w:t xml:space="preserve"> Fellowship </w:t>
    </w:r>
    <w:r w:rsidRPr="007959FF">
      <w:rPr>
        <w:rFonts w:eastAsia="Cambria"/>
        <w:b/>
        <w:sz w:val="18"/>
        <w:szCs w:val="18"/>
      </w:rPr>
      <w:t>in Global Health</w:t>
    </w:r>
    <w:r>
      <w:rPr>
        <w:rFonts w:eastAsia="Cambria"/>
        <w:b/>
        <w:sz w:val="18"/>
        <w:szCs w:val="18"/>
      </w:rPr>
      <w:t xml:space="preserve"> Leadership</w:t>
    </w:r>
  </w:p>
  <w:p w14:paraId="0A10F354" w14:textId="7A96A5D6" w:rsidR="0024051B" w:rsidRPr="007959FF" w:rsidRDefault="0024051B" w:rsidP="009663FF">
    <w:pPr>
      <w:tabs>
        <w:tab w:val="center" w:pos="4513"/>
        <w:tab w:val="right" w:pos="9026"/>
      </w:tabs>
      <w:rPr>
        <w:rFonts w:eastAsia="Cambria"/>
        <w:b/>
        <w:sz w:val="18"/>
        <w:szCs w:val="18"/>
      </w:rPr>
    </w:pPr>
    <w:r>
      <w:rPr>
        <w:rFonts w:eastAsia="Cambria"/>
        <w:b/>
        <w:sz w:val="18"/>
        <w:szCs w:val="18"/>
      </w:rPr>
      <w:t>Effective Grant Writing Module</w:t>
    </w:r>
  </w:p>
  <w:p w14:paraId="4753A140" w14:textId="77777777" w:rsidR="0024051B" w:rsidRPr="009663FF" w:rsidRDefault="0024051B" w:rsidP="009663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2D63"/>
    <w:multiLevelType w:val="hybridMultilevel"/>
    <w:tmpl w:val="2D12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F6EA1"/>
    <w:multiLevelType w:val="hybridMultilevel"/>
    <w:tmpl w:val="D45EA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409CF"/>
    <w:multiLevelType w:val="hybridMultilevel"/>
    <w:tmpl w:val="BEC05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26B77"/>
    <w:multiLevelType w:val="hybridMultilevel"/>
    <w:tmpl w:val="0D68A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86138"/>
    <w:multiLevelType w:val="hybridMultilevel"/>
    <w:tmpl w:val="BD588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E1B13"/>
    <w:multiLevelType w:val="hybridMultilevel"/>
    <w:tmpl w:val="B8CE3A9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397BBA"/>
    <w:multiLevelType w:val="hybridMultilevel"/>
    <w:tmpl w:val="A9D6E0B2"/>
    <w:lvl w:ilvl="0" w:tplc="FFFFFFFF">
      <w:start w:val="1"/>
      <w:numFmt w:val="decimal"/>
      <w:lvlText w:val="%1."/>
      <w:lvlJc w:val="left"/>
      <w:pPr>
        <w:tabs>
          <w:tab w:val="num" w:pos="360"/>
        </w:tabs>
        <w:ind w:left="360" w:hanging="360"/>
      </w:pPr>
    </w:lvl>
    <w:lvl w:ilvl="1" w:tplc="04090019">
      <w:start w:val="1"/>
      <w:numFmt w:val="lowerLetter"/>
      <w:lvlText w:val="%2."/>
      <w:lvlJc w:val="left"/>
      <w:pPr>
        <w:tabs>
          <w:tab w:val="num" w:pos="990"/>
        </w:tabs>
        <w:ind w:left="990" w:hanging="360"/>
      </w:pPr>
    </w:lvl>
    <w:lvl w:ilvl="2" w:tplc="0409001B">
      <w:start w:val="1"/>
      <w:numFmt w:val="lowerRoman"/>
      <w:lvlText w:val="%3."/>
      <w:lvlJc w:val="right"/>
      <w:pPr>
        <w:tabs>
          <w:tab w:val="num" w:pos="1710"/>
        </w:tabs>
        <w:ind w:left="1710" w:hanging="180"/>
      </w:pPr>
    </w:lvl>
    <w:lvl w:ilvl="3" w:tplc="0409000F">
      <w:start w:val="1"/>
      <w:numFmt w:val="decimal"/>
      <w:lvlText w:val="%4."/>
      <w:lvlJc w:val="left"/>
      <w:pPr>
        <w:tabs>
          <w:tab w:val="num" w:pos="2430"/>
        </w:tabs>
        <w:ind w:left="2430" w:hanging="360"/>
      </w:pPr>
    </w:lvl>
    <w:lvl w:ilvl="4" w:tplc="04090019">
      <w:start w:val="1"/>
      <w:numFmt w:val="lowerLetter"/>
      <w:lvlText w:val="%5."/>
      <w:lvlJc w:val="left"/>
      <w:pPr>
        <w:tabs>
          <w:tab w:val="num" w:pos="3150"/>
        </w:tabs>
        <w:ind w:left="3150" w:hanging="360"/>
      </w:pPr>
    </w:lvl>
    <w:lvl w:ilvl="5" w:tplc="0409001B">
      <w:start w:val="1"/>
      <w:numFmt w:val="lowerRoman"/>
      <w:lvlText w:val="%6."/>
      <w:lvlJc w:val="right"/>
      <w:pPr>
        <w:tabs>
          <w:tab w:val="num" w:pos="3870"/>
        </w:tabs>
        <w:ind w:left="3870" w:hanging="180"/>
      </w:pPr>
    </w:lvl>
    <w:lvl w:ilvl="6" w:tplc="0409000F">
      <w:start w:val="1"/>
      <w:numFmt w:val="decimal"/>
      <w:lvlText w:val="%7."/>
      <w:lvlJc w:val="left"/>
      <w:pPr>
        <w:tabs>
          <w:tab w:val="num" w:pos="4590"/>
        </w:tabs>
        <w:ind w:left="4590" w:hanging="360"/>
      </w:pPr>
    </w:lvl>
    <w:lvl w:ilvl="7" w:tplc="04090019">
      <w:start w:val="1"/>
      <w:numFmt w:val="lowerLetter"/>
      <w:lvlText w:val="%8."/>
      <w:lvlJc w:val="left"/>
      <w:pPr>
        <w:tabs>
          <w:tab w:val="num" w:pos="5310"/>
        </w:tabs>
        <w:ind w:left="5310" w:hanging="360"/>
      </w:pPr>
    </w:lvl>
    <w:lvl w:ilvl="8" w:tplc="0409001B">
      <w:start w:val="1"/>
      <w:numFmt w:val="lowerRoman"/>
      <w:lvlText w:val="%9."/>
      <w:lvlJc w:val="right"/>
      <w:pPr>
        <w:tabs>
          <w:tab w:val="num" w:pos="6030"/>
        </w:tabs>
        <w:ind w:left="6030" w:hanging="180"/>
      </w:pPr>
    </w:lvl>
  </w:abstractNum>
  <w:abstractNum w:abstractNumId="7">
    <w:nsid w:val="15C01F39"/>
    <w:multiLevelType w:val="hybridMultilevel"/>
    <w:tmpl w:val="EFFADE58"/>
    <w:lvl w:ilvl="0" w:tplc="AE4074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60286"/>
    <w:multiLevelType w:val="hybridMultilevel"/>
    <w:tmpl w:val="0D6C6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027F6"/>
    <w:multiLevelType w:val="hybridMultilevel"/>
    <w:tmpl w:val="96ACBD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8824DD"/>
    <w:multiLevelType w:val="hybridMultilevel"/>
    <w:tmpl w:val="EBE0B852"/>
    <w:lvl w:ilvl="0" w:tplc="42BA32C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C84300"/>
    <w:multiLevelType w:val="hybridMultilevel"/>
    <w:tmpl w:val="0D68A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633456"/>
    <w:multiLevelType w:val="hybridMultilevel"/>
    <w:tmpl w:val="1CBE2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A536D"/>
    <w:multiLevelType w:val="hybridMultilevel"/>
    <w:tmpl w:val="E0A6F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330160"/>
    <w:multiLevelType w:val="hybridMultilevel"/>
    <w:tmpl w:val="F9583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904DB8"/>
    <w:multiLevelType w:val="hybridMultilevel"/>
    <w:tmpl w:val="6B981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5F0F26"/>
    <w:multiLevelType w:val="hybridMultilevel"/>
    <w:tmpl w:val="BB9C0A8E"/>
    <w:lvl w:ilvl="0" w:tplc="04090005">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6369CE"/>
    <w:multiLevelType w:val="hybridMultilevel"/>
    <w:tmpl w:val="BBD6A7F6"/>
    <w:lvl w:ilvl="0" w:tplc="0D2E0FB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0228B"/>
    <w:multiLevelType w:val="hybridMultilevel"/>
    <w:tmpl w:val="B7D4E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D3799C"/>
    <w:multiLevelType w:val="hybridMultilevel"/>
    <w:tmpl w:val="2E549FE2"/>
    <w:lvl w:ilvl="0" w:tplc="04090003">
      <w:start w:val="1"/>
      <w:numFmt w:val="bullet"/>
      <w:lvlText w:val="o"/>
      <w:lvlJc w:val="left"/>
      <w:pPr>
        <w:tabs>
          <w:tab w:val="num" w:pos="720"/>
        </w:tabs>
        <w:ind w:left="720"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9461D4"/>
    <w:multiLevelType w:val="hybridMultilevel"/>
    <w:tmpl w:val="F5DA5F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FE03AE"/>
    <w:multiLevelType w:val="hybridMultilevel"/>
    <w:tmpl w:val="A15A6C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E0A22A0"/>
    <w:multiLevelType w:val="hybridMultilevel"/>
    <w:tmpl w:val="F9E0C42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ECF2D2E"/>
    <w:multiLevelType w:val="hybridMultilevel"/>
    <w:tmpl w:val="04661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25580E"/>
    <w:multiLevelType w:val="hybridMultilevel"/>
    <w:tmpl w:val="A1885E64"/>
    <w:lvl w:ilvl="0" w:tplc="04090001">
      <w:start w:val="1"/>
      <w:numFmt w:val="bullet"/>
      <w:lvlText w:val=""/>
      <w:lvlJc w:val="left"/>
      <w:pPr>
        <w:tabs>
          <w:tab w:val="num" w:pos="360"/>
        </w:tabs>
        <w:ind w:left="360" w:hanging="360"/>
      </w:pPr>
      <w:rPr>
        <w:rFonts w:ascii="Symbol" w:hAnsi="Symbol" w:hint="default"/>
        <w:sz w:val="16"/>
      </w:rPr>
    </w:lvl>
    <w:lvl w:ilvl="1" w:tplc="04090005">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1A44BAC"/>
    <w:multiLevelType w:val="hybridMultilevel"/>
    <w:tmpl w:val="806ADF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2355521"/>
    <w:multiLevelType w:val="hybridMultilevel"/>
    <w:tmpl w:val="3C32B590"/>
    <w:lvl w:ilvl="0" w:tplc="04090001">
      <w:start w:val="1"/>
      <w:numFmt w:val="bullet"/>
      <w:lvlText w:val=""/>
      <w:lvlJc w:val="left"/>
      <w:pPr>
        <w:tabs>
          <w:tab w:val="num" w:pos="360"/>
        </w:tabs>
        <w:ind w:left="360" w:hanging="360"/>
      </w:pPr>
      <w:rPr>
        <w:rFonts w:ascii="Symbol" w:hAnsi="Symbol" w:hint="default"/>
        <w:sz w:val="16"/>
      </w:rPr>
    </w:lvl>
    <w:lvl w:ilvl="1" w:tplc="04090005">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FE606F"/>
    <w:multiLevelType w:val="hybridMultilevel"/>
    <w:tmpl w:val="503C89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9EB2E57"/>
    <w:multiLevelType w:val="hybridMultilevel"/>
    <w:tmpl w:val="F4DC64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5477C51"/>
    <w:multiLevelType w:val="hybridMultilevel"/>
    <w:tmpl w:val="0D68A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9D0DB7"/>
    <w:multiLevelType w:val="hybridMultilevel"/>
    <w:tmpl w:val="5B7AD498"/>
    <w:lvl w:ilvl="0" w:tplc="5F40881E">
      <w:start w:val="1"/>
      <w:numFmt w:val="decimal"/>
      <w:lvlText w:val="%1."/>
      <w:lvlJc w:val="left"/>
      <w:pPr>
        <w:ind w:left="360" w:hanging="360"/>
      </w:pPr>
      <w:rPr>
        <w:rFonts w:eastAsia="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2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2"/>
  </w:num>
  <w:num w:numId="6">
    <w:abstractNumId w:val="21"/>
  </w:num>
  <w:num w:numId="7">
    <w:abstractNumId w:val="25"/>
  </w:num>
  <w:num w:numId="8">
    <w:abstractNumId w:val="4"/>
  </w:num>
  <w:num w:numId="9">
    <w:abstractNumId w:val="5"/>
  </w:num>
  <w:num w:numId="10">
    <w:abstractNumId w:val="1"/>
  </w:num>
  <w:num w:numId="11">
    <w:abstractNumId w:val="27"/>
  </w:num>
  <w:num w:numId="12">
    <w:abstractNumId w:val="13"/>
  </w:num>
  <w:num w:numId="13">
    <w:abstractNumId w:val="15"/>
  </w:num>
  <w:num w:numId="14">
    <w:abstractNumId w:val="9"/>
  </w:num>
  <w:num w:numId="15">
    <w:abstractNumId w:val="14"/>
  </w:num>
  <w:num w:numId="16">
    <w:abstractNumId w:val="28"/>
  </w:num>
  <w:num w:numId="17">
    <w:abstractNumId w:val="18"/>
  </w:num>
  <w:num w:numId="18">
    <w:abstractNumId w:val="23"/>
  </w:num>
  <w:num w:numId="19">
    <w:abstractNumId w:val="17"/>
  </w:num>
  <w:num w:numId="20">
    <w:abstractNumId w:val="0"/>
  </w:num>
  <w:num w:numId="21">
    <w:abstractNumId w:val="10"/>
  </w:num>
  <w:num w:numId="22">
    <w:abstractNumId w:val="16"/>
  </w:num>
  <w:num w:numId="23">
    <w:abstractNumId w:val="26"/>
  </w:num>
  <w:num w:numId="24">
    <w:abstractNumId w:val="24"/>
  </w:num>
  <w:num w:numId="25">
    <w:abstractNumId w:val="19"/>
  </w:num>
  <w:num w:numId="26">
    <w:abstractNumId w:val="11"/>
  </w:num>
  <w:num w:numId="27">
    <w:abstractNumId w:val="2"/>
  </w:num>
  <w:num w:numId="28">
    <w:abstractNumId w:val="8"/>
  </w:num>
  <w:num w:numId="29">
    <w:abstractNumId w:val="29"/>
  </w:num>
  <w:num w:numId="30">
    <w:abstractNumId w:val="3"/>
  </w:num>
  <w:num w:numId="31">
    <w:abstractNumId w:val="7"/>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5E8E"/>
    <w:rsid w:val="00013A2D"/>
    <w:rsid w:val="0001475D"/>
    <w:rsid w:val="00020BFC"/>
    <w:rsid w:val="00037B9F"/>
    <w:rsid w:val="00037DF2"/>
    <w:rsid w:val="0004228B"/>
    <w:rsid w:val="00045033"/>
    <w:rsid w:val="00051029"/>
    <w:rsid w:val="000530EB"/>
    <w:rsid w:val="00055851"/>
    <w:rsid w:val="00062DD9"/>
    <w:rsid w:val="00067F8D"/>
    <w:rsid w:val="0008325B"/>
    <w:rsid w:val="00086BBA"/>
    <w:rsid w:val="0009508C"/>
    <w:rsid w:val="00095CC1"/>
    <w:rsid w:val="0009647A"/>
    <w:rsid w:val="000A2D97"/>
    <w:rsid w:val="000B2145"/>
    <w:rsid w:val="000B69C6"/>
    <w:rsid w:val="000C29AF"/>
    <w:rsid w:val="000C5B83"/>
    <w:rsid w:val="000C759C"/>
    <w:rsid w:val="000C787E"/>
    <w:rsid w:val="000D05D4"/>
    <w:rsid w:val="000D2312"/>
    <w:rsid w:val="000D4F29"/>
    <w:rsid w:val="000D6EA1"/>
    <w:rsid w:val="000E507C"/>
    <w:rsid w:val="000E5E52"/>
    <w:rsid w:val="000E60B8"/>
    <w:rsid w:val="000F23B8"/>
    <w:rsid w:val="000F34E4"/>
    <w:rsid w:val="00112C08"/>
    <w:rsid w:val="00114A0C"/>
    <w:rsid w:val="00122504"/>
    <w:rsid w:val="001242D0"/>
    <w:rsid w:val="00127504"/>
    <w:rsid w:val="00133073"/>
    <w:rsid w:val="00133EC1"/>
    <w:rsid w:val="001412AC"/>
    <w:rsid w:val="001440B5"/>
    <w:rsid w:val="00146E31"/>
    <w:rsid w:val="001522A6"/>
    <w:rsid w:val="001531E4"/>
    <w:rsid w:val="001564EC"/>
    <w:rsid w:val="001708C7"/>
    <w:rsid w:val="00171372"/>
    <w:rsid w:val="0019042E"/>
    <w:rsid w:val="00190BF5"/>
    <w:rsid w:val="001916B2"/>
    <w:rsid w:val="00192081"/>
    <w:rsid w:val="00195555"/>
    <w:rsid w:val="001A521C"/>
    <w:rsid w:val="001A6F5B"/>
    <w:rsid w:val="001B1BA4"/>
    <w:rsid w:val="001B3341"/>
    <w:rsid w:val="001B4AAB"/>
    <w:rsid w:val="001B7397"/>
    <w:rsid w:val="001C09E7"/>
    <w:rsid w:val="001C347C"/>
    <w:rsid w:val="001D0A4D"/>
    <w:rsid w:val="001D36BC"/>
    <w:rsid w:val="001E4D0B"/>
    <w:rsid w:val="001F5881"/>
    <w:rsid w:val="002006B0"/>
    <w:rsid w:val="00211E1B"/>
    <w:rsid w:val="00217038"/>
    <w:rsid w:val="002225F1"/>
    <w:rsid w:val="00227E16"/>
    <w:rsid w:val="00230717"/>
    <w:rsid w:val="00231BB1"/>
    <w:rsid w:val="0023300D"/>
    <w:rsid w:val="00233B07"/>
    <w:rsid w:val="0023740B"/>
    <w:rsid w:val="0024051B"/>
    <w:rsid w:val="00246B13"/>
    <w:rsid w:val="00253877"/>
    <w:rsid w:val="00260515"/>
    <w:rsid w:val="00270971"/>
    <w:rsid w:val="00271C90"/>
    <w:rsid w:val="002740BA"/>
    <w:rsid w:val="002773AA"/>
    <w:rsid w:val="00291C7A"/>
    <w:rsid w:val="00293204"/>
    <w:rsid w:val="00297FC8"/>
    <w:rsid w:val="002A319F"/>
    <w:rsid w:val="002A4A7F"/>
    <w:rsid w:val="002A5CD7"/>
    <w:rsid w:val="002A5F15"/>
    <w:rsid w:val="002B5C84"/>
    <w:rsid w:val="002B6E30"/>
    <w:rsid w:val="002C0D2B"/>
    <w:rsid w:val="002C1F89"/>
    <w:rsid w:val="002C6EBA"/>
    <w:rsid w:val="002C7611"/>
    <w:rsid w:val="002D4334"/>
    <w:rsid w:val="002D54D2"/>
    <w:rsid w:val="002D759C"/>
    <w:rsid w:val="002E427B"/>
    <w:rsid w:val="002F63CD"/>
    <w:rsid w:val="00302481"/>
    <w:rsid w:val="003043EE"/>
    <w:rsid w:val="00314778"/>
    <w:rsid w:val="00322B14"/>
    <w:rsid w:val="00322C1B"/>
    <w:rsid w:val="00326645"/>
    <w:rsid w:val="00327D0A"/>
    <w:rsid w:val="00333077"/>
    <w:rsid w:val="003358F8"/>
    <w:rsid w:val="00335D2B"/>
    <w:rsid w:val="00341335"/>
    <w:rsid w:val="00343C28"/>
    <w:rsid w:val="003443A3"/>
    <w:rsid w:val="003460F1"/>
    <w:rsid w:val="0034650F"/>
    <w:rsid w:val="00346B25"/>
    <w:rsid w:val="00347F81"/>
    <w:rsid w:val="0035072E"/>
    <w:rsid w:val="003511B5"/>
    <w:rsid w:val="003522B0"/>
    <w:rsid w:val="00354F58"/>
    <w:rsid w:val="0036051D"/>
    <w:rsid w:val="00360ED5"/>
    <w:rsid w:val="00380294"/>
    <w:rsid w:val="003829BA"/>
    <w:rsid w:val="003833A0"/>
    <w:rsid w:val="00390D01"/>
    <w:rsid w:val="00396AEE"/>
    <w:rsid w:val="003A38B0"/>
    <w:rsid w:val="003A39BB"/>
    <w:rsid w:val="003A3D2E"/>
    <w:rsid w:val="003A6900"/>
    <w:rsid w:val="003A7996"/>
    <w:rsid w:val="003B4336"/>
    <w:rsid w:val="003B5812"/>
    <w:rsid w:val="003B5C26"/>
    <w:rsid w:val="003C2880"/>
    <w:rsid w:val="003C72B0"/>
    <w:rsid w:val="003D1961"/>
    <w:rsid w:val="003D411F"/>
    <w:rsid w:val="003D4239"/>
    <w:rsid w:val="003D49F4"/>
    <w:rsid w:val="003E2BE2"/>
    <w:rsid w:val="003E2D0B"/>
    <w:rsid w:val="003E2F9C"/>
    <w:rsid w:val="003E4DF6"/>
    <w:rsid w:val="003F1761"/>
    <w:rsid w:val="003F661C"/>
    <w:rsid w:val="004026F5"/>
    <w:rsid w:val="00405D57"/>
    <w:rsid w:val="00411289"/>
    <w:rsid w:val="004261B4"/>
    <w:rsid w:val="0043180E"/>
    <w:rsid w:val="00433FE3"/>
    <w:rsid w:val="004374A0"/>
    <w:rsid w:val="00437D56"/>
    <w:rsid w:val="00441CCE"/>
    <w:rsid w:val="004423F8"/>
    <w:rsid w:val="00450EED"/>
    <w:rsid w:val="004577E9"/>
    <w:rsid w:val="004611CA"/>
    <w:rsid w:val="00463A37"/>
    <w:rsid w:val="0046581F"/>
    <w:rsid w:val="004709D9"/>
    <w:rsid w:val="00475DF9"/>
    <w:rsid w:val="00476DB3"/>
    <w:rsid w:val="00481357"/>
    <w:rsid w:val="00483F6D"/>
    <w:rsid w:val="00491CBF"/>
    <w:rsid w:val="00493AC4"/>
    <w:rsid w:val="0049773B"/>
    <w:rsid w:val="004A670E"/>
    <w:rsid w:val="004A7849"/>
    <w:rsid w:val="004B2836"/>
    <w:rsid w:val="004B415F"/>
    <w:rsid w:val="004B775C"/>
    <w:rsid w:val="004C1034"/>
    <w:rsid w:val="004C192A"/>
    <w:rsid w:val="004C21F6"/>
    <w:rsid w:val="004D5303"/>
    <w:rsid w:val="004D69EE"/>
    <w:rsid w:val="004D7443"/>
    <w:rsid w:val="004E03BA"/>
    <w:rsid w:val="005007DF"/>
    <w:rsid w:val="0050669E"/>
    <w:rsid w:val="00507910"/>
    <w:rsid w:val="005109E5"/>
    <w:rsid w:val="00510DE6"/>
    <w:rsid w:val="00511A0D"/>
    <w:rsid w:val="00530E0A"/>
    <w:rsid w:val="00532F12"/>
    <w:rsid w:val="00536517"/>
    <w:rsid w:val="00537836"/>
    <w:rsid w:val="00542395"/>
    <w:rsid w:val="005449D6"/>
    <w:rsid w:val="005451B8"/>
    <w:rsid w:val="00547711"/>
    <w:rsid w:val="00554ADE"/>
    <w:rsid w:val="00555473"/>
    <w:rsid w:val="00560F46"/>
    <w:rsid w:val="00563445"/>
    <w:rsid w:val="0056485E"/>
    <w:rsid w:val="00567799"/>
    <w:rsid w:val="00573323"/>
    <w:rsid w:val="00581D34"/>
    <w:rsid w:val="005853B9"/>
    <w:rsid w:val="005935C9"/>
    <w:rsid w:val="00596747"/>
    <w:rsid w:val="00596FBA"/>
    <w:rsid w:val="005B2AE1"/>
    <w:rsid w:val="005C4532"/>
    <w:rsid w:val="005D04D1"/>
    <w:rsid w:val="005D385A"/>
    <w:rsid w:val="005D45BF"/>
    <w:rsid w:val="005D6366"/>
    <w:rsid w:val="005E2A86"/>
    <w:rsid w:val="005E2F06"/>
    <w:rsid w:val="005E3765"/>
    <w:rsid w:val="005F1B4C"/>
    <w:rsid w:val="005F5835"/>
    <w:rsid w:val="005F59F8"/>
    <w:rsid w:val="005F6656"/>
    <w:rsid w:val="00606288"/>
    <w:rsid w:val="006074A8"/>
    <w:rsid w:val="006110E5"/>
    <w:rsid w:val="0061124B"/>
    <w:rsid w:val="006133CD"/>
    <w:rsid w:val="00613414"/>
    <w:rsid w:val="00622B9D"/>
    <w:rsid w:val="00630C38"/>
    <w:rsid w:val="006331C1"/>
    <w:rsid w:val="00641B86"/>
    <w:rsid w:val="00643860"/>
    <w:rsid w:val="0065159C"/>
    <w:rsid w:val="006528D2"/>
    <w:rsid w:val="00652B55"/>
    <w:rsid w:val="00655432"/>
    <w:rsid w:val="00661B5A"/>
    <w:rsid w:val="00666DCE"/>
    <w:rsid w:val="0067083C"/>
    <w:rsid w:val="00670861"/>
    <w:rsid w:val="00677371"/>
    <w:rsid w:val="006900E9"/>
    <w:rsid w:val="00694766"/>
    <w:rsid w:val="006A3180"/>
    <w:rsid w:val="006A48B5"/>
    <w:rsid w:val="006B0CA5"/>
    <w:rsid w:val="006B7918"/>
    <w:rsid w:val="006C1B7E"/>
    <w:rsid w:val="006D2681"/>
    <w:rsid w:val="006D54E9"/>
    <w:rsid w:val="006D7F9F"/>
    <w:rsid w:val="006E0802"/>
    <w:rsid w:val="006E41C4"/>
    <w:rsid w:val="006F6B37"/>
    <w:rsid w:val="0070275A"/>
    <w:rsid w:val="00703337"/>
    <w:rsid w:val="00704827"/>
    <w:rsid w:val="00705456"/>
    <w:rsid w:val="00712970"/>
    <w:rsid w:val="00713E2F"/>
    <w:rsid w:val="007168B7"/>
    <w:rsid w:val="00720BA2"/>
    <w:rsid w:val="00724CAA"/>
    <w:rsid w:val="007366B0"/>
    <w:rsid w:val="007378DD"/>
    <w:rsid w:val="00737FC3"/>
    <w:rsid w:val="0074574D"/>
    <w:rsid w:val="0074637B"/>
    <w:rsid w:val="007565BF"/>
    <w:rsid w:val="00757892"/>
    <w:rsid w:val="0076098F"/>
    <w:rsid w:val="00763895"/>
    <w:rsid w:val="00772C49"/>
    <w:rsid w:val="007731E5"/>
    <w:rsid w:val="007836DA"/>
    <w:rsid w:val="00784D0E"/>
    <w:rsid w:val="00785B27"/>
    <w:rsid w:val="0079445F"/>
    <w:rsid w:val="007A0629"/>
    <w:rsid w:val="007A28BF"/>
    <w:rsid w:val="007B1B12"/>
    <w:rsid w:val="007C5F97"/>
    <w:rsid w:val="007D1FAB"/>
    <w:rsid w:val="007D5052"/>
    <w:rsid w:val="007D7C7C"/>
    <w:rsid w:val="007E5F7C"/>
    <w:rsid w:val="007F16AE"/>
    <w:rsid w:val="007F1921"/>
    <w:rsid w:val="007F1F86"/>
    <w:rsid w:val="007F5CA1"/>
    <w:rsid w:val="00803436"/>
    <w:rsid w:val="00806297"/>
    <w:rsid w:val="00806EBD"/>
    <w:rsid w:val="008108B2"/>
    <w:rsid w:val="00815807"/>
    <w:rsid w:val="00815923"/>
    <w:rsid w:val="0081672A"/>
    <w:rsid w:val="00825932"/>
    <w:rsid w:val="00826D18"/>
    <w:rsid w:val="00830B41"/>
    <w:rsid w:val="00834680"/>
    <w:rsid w:val="00835939"/>
    <w:rsid w:val="00840C9A"/>
    <w:rsid w:val="008456C7"/>
    <w:rsid w:val="008520A5"/>
    <w:rsid w:val="0086392C"/>
    <w:rsid w:val="0086403D"/>
    <w:rsid w:val="008647D8"/>
    <w:rsid w:val="00867493"/>
    <w:rsid w:val="00867DA8"/>
    <w:rsid w:val="00872EED"/>
    <w:rsid w:val="00876D1C"/>
    <w:rsid w:val="00881513"/>
    <w:rsid w:val="008821CE"/>
    <w:rsid w:val="008823B6"/>
    <w:rsid w:val="008837D9"/>
    <w:rsid w:val="008900E1"/>
    <w:rsid w:val="00893951"/>
    <w:rsid w:val="008A005B"/>
    <w:rsid w:val="008A1F41"/>
    <w:rsid w:val="008A2CCB"/>
    <w:rsid w:val="008A7488"/>
    <w:rsid w:val="008B2F54"/>
    <w:rsid w:val="008C5D51"/>
    <w:rsid w:val="008D1FE9"/>
    <w:rsid w:val="008D5BF4"/>
    <w:rsid w:val="008E5710"/>
    <w:rsid w:val="008E63F9"/>
    <w:rsid w:val="008E6F92"/>
    <w:rsid w:val="008F1E9B"/>
    <w:rsid w:val="008F2F5E"/>
    <w:rsid w:val="00900470"/>
    <w:rsid w:val="00905885"/>
    <w:rsid w:val="0090593B"/>
    <w:rsid w:val="009129F6"/>
    <w:rsid w:val="00923B87"/>
    <w:rsid w:val="00926B4B"/>
    <w:rsid w:val="00927196"/>
    <w:rsid w:val="00927B57"/>
    <w:rsid w:val="00934183"/>
    <w:rsid w:val="00935016"/>
    <w:rsid w:val="0094019A"/>
    <w:rsid w:val="00940F79"/>
    <w:rsid w:val="00951A92"/>
    <w:rsid w:val="00951FD3"/>
    <w:rsid w:val="00956FE7"/>
    <w:rsid w:val="009624F7"/>
    <w:rsid w:val="00962BF5"/>
    <w:rsid w:val="00964E0D"/>
    <w:rsid w:val="009663FF"/>
    <w:rsid w:val="00966A0F"/>
    <w:rsid w:val="00970A7E"/>
    <w:rsid w:val="00984F6A"/>
    <w:rsid w:val="009973F8"/>
    <w:rsid w:val="009A1456"/>
    <w:rsid w:val="009A2A81"/>
    <w:rsid w:val="009A42ED"/>
    <w:rsid w:val="009A4C19"/>
    <w:rsid w:val="009B1C9B"/>
    <w:rsid w:val="009B28CD"/>
    <w:rsid w:val="009C26E7"/>
    <w:rsid w:val="009C7861"/>
    <w:rsid w:val="009D1000"/>
    <w:rsid w:val="009D6A1D"/>
    <w:rsid w:val="009D7BA6"/>
    <w:rsid w:val="009D7D2A"/>
    <w:rsid w:val="00A105C2"/>
    <w:rsid w:val="00A20C84"/>
    <w:rsid w:val="00A269E2"/>
    <w:rsid w:val="00A27E40"/>
    <w:rsid w:val="00A33518"/>
    <w:rsid w:val="00A40AD4"/>
    <w:rsid w:val="00A43763"/>
    <w:rsid w:val="00A442B8"/>
    <w:rsid w:val="00A4729F"/>
    <w:rsid w:val="00A50C8F"/>
    <w:rsid w:val="00A52C54"/>
    <w:rsid w:val="00A52D41"/>
    <w:rsid w:val="00A61A26"/>
    <w:rsid w:val="00A66039"/>
    <w:rsid w:val="00A6605D"/>
    <w:rsid w:val="00A7042A"/>
    <w:rsid w:val="00A70676"/>
    <w:rsid w:val="00A77B3E"/>
    <w:rsid w:val="00A84D08"/>
    <w:rsid w:val="00A86810"/>
    <w:rsid w:val="00A917FA"/>
    <w:rsid w:val="00A94A09"/>
    <w:rsid w:val="00A94FCF"/>
    <w:rsid w:val="00AA7C1D"/>
    <w:rsid w:val="00AB0D90"/>
    <w:rsid w:val="00AB26B7"/>
    <w:rsid w:val="00AB2F40"/>
    <w:rsid w:val="00AB4687"/>
    <w:rsid w:val="00AB5ACE"/>
    <w:rsid w:val="00AB6276"/>
    <w:rsid w:val="00AB63E9"/>
    <w:rsid w:val="00AC0453"/>
    <w:rsid w:val="00AC1CA1"/>
    <w:rsid w:val="00AD4036"/>
    <w:rsid w:val="00AE1DB6"/>
    <w:rsid w:val="00AE3F33"/>
    <w:rsid w:val="00AE543C"/>
    <w:rsid w:val="00AF201E"/>
    <w:rsid w:val="00AF5EF2"/>
    <w:rsid w:val="00AF7714"/>
    <w:rsid w:val="00B034C9"/>
    <w:rsid w:val="00B03604"/>
    <w:rsid w:val="00B07468"/>
    <w:rsid w:val="00B16A69"/>
    <w:rsid w:val="00B21416"/>
    <w:rsid w:val="00B2423A"/>
    <w:rsid w:val="00B2600A"/>
    <w:rsid w:val="00B326AD"/>
    <w:rsid w:val="00B3719D"/>
    <w:rsid w:val="00B37388"/>
    <w:rsid w:val="00B4097F"/>
    <w:rsid w:val="00B412FE"/>
    <w:rsid w:val="00B429CF"/>
    <w:rsid w:val="00B446C3"/>
    <w:rsid w:val="00B50EA7"/>
    <w:rsid w:val="00B5591F"/>
    <w:rsid w:val="00B64CA6"/>
    <w:rsid w:val="00B715D3"/>
    <w:rsid w:val="00B73559"/>
    <w:rsid w:val="00B75287"/>
    <w:rsid w:val="00B77995"/>
    <w:rsid w:val="00B77EE5"/>
    <w:rsid w:val="00B80364"/>
    <w:rsid w:val="00B81FC0"/>
    <w:rsid w:val="00B82BBF"/>
    <w:rsid w:val="00BA0C34"/>
    <w:rsid w:val="00BB1A94"/>
    <w:rsid w:val="00BB2FD1"/>
    <w:rsid w:val="00BD06EF"/>
    <w:rsid w:val="00BF03A9"/>
    <w:rsid w:val="00C03F56"/>
    <w:rsid w:val="00C062EE"/>
    <w:rsid w:val="00C06C24"/>
    <w:rsid w:val="00C1364B"/>
    <w:rsid w:val="00C2280A"/>
    <w:rsid w:val="00C327B4"/>
    <w:rsid w:val="00C424FE"/>
    <w:rsid w:val="00C42BE9"/>
    <w:rsid w:val="00C4558D"/>
    <w:rsid w:val="00C46DEC"/>
    <w:rsid w:val="00C46F47"/>
    <w:rsid w:val="00C5693A"/>
    <w:rsid w:val="00C65D8D"/>
    <w:rsid w:val="00C679F6"/>
    <w:rsid w:val="00C7429F"/>
    <w:rsid w:val="00C81ECC"/>
    <w:rsid w:val="00C90F54"/>
    <w:rsid w:val="00C9354E"/>
    <w:rsid w:val="00C93CB8"/>
    <w:rsid w:val="00C940C5"/>
    <w:rsid w:val="00C966BA"/>
    <w:rsid w:val="00C9778E"/>
    <w:rsid w:val="00C97D84"/>
    <w:rsid w:val="00CA5BEF"/>
    <w:rsid w:val="00CB5480"/>
    <w:rsid w:val="00CB630A"/>
    <w:rsid w:val="00CC0761"/>
    <w:rsid w:val="00CC554D"/>
    <w:rsid w:val="00CC6ABF"/>
    <w:rsid w:val="00CD2D96"/>
    <w:rsid w:val="00CD6F4A"/>
    <w:rsid w:val="00CE2864"/>
    <w:rsid w:val="00CF2159"/>
    <w:rsid w:val="00CF5972"/>
    <w:rsid w:val="00CF5FBD"/>
    <w:rsid w:val="00D20B64"/>
    <w:rsid w:val="00D2406B"/>
    <w:rsid w:val="00D34752"/>
    <w:rsid w:val="00D405F3"/>
    <w:rsid w:val="00D41AD6"/>
    <w:rsid w:val="00D469CE"/>
    <w:rsid w:val="00D47C5F"/>
    <w:rsid w:val="00D47F10"/>
    <w:rsid w:val="00D5121E"/>
    <w:rsid w:val="00D67061"/>
    <w:rsid w:val="00D72233"/>
    <w:rsid w:val="00D74A1D"/>
    <w:rsid w:val="00D74E48"/>
    <w:rsid w:val="00D81CF5"/>
    <w:rsid w:val="00D873F8"/>
    <w:rsid w:val="00DA28EA"/>
    <w:rsid w:val="00DB2D5A"/>
    <w:rsid w:val="00DB34A0"/>
    <w:rsid w:val="00DB6020"/>
    <w:rsid w:val="00DB6CE2"/>
    <w:rsid w:val="00DC10E2"/>
    <w:rsid w:val="00DC19C2"/>
    <w:rsid w:val="00DC4F53"/>
    <w:rsid w:val="00DD73A2"/>
    <w:rsid w:val="00DE145F"/>
    <w:rsid w:val="00DF1770"/>
    <w:rsid w:val="00DF33FB"/>
    <w:rsid w:val="00DF36C6"/>
    <w:rsid w:val="00DF5AAD"/>
    <w:rsid w:val="00DF6D64"/>
    <w:rsid w:val="00DF79BE"/>
    <w:rsid w:val="00E075CF"/>
    <w:rsid w:val="00E15458"/>
    <w:rsid w:val="00E20976"/>
    <w:rsid w:val="00E21607"/>
    <w:rsid w:val="00E21D86"/>
    <w:rsid w:val="00E35F74"/>
    <w:rsid w:val="00E35FC3"/>
    <w:rsid w:val="00E4076D"/>
    <w:rsid w:val="00E40A5E"/>
    <w:rsid w:val="00E40D53"/>
    <w:rsid w:val="00E433DB"/>
    <w:rsid w:val="00E471D2"/>
    <w:rsid w:val="00E554CB"/>
    <w:rsid w:val="00E67C3A"/>
    <w:rsid w:val="00E75B05"/>
    <w:rsid w:val="00E75F11"/>
    <w:rsid w:val="00E8025D"/>
    <w:rsid w:val="00E810C6"/>
    <w:rsid w:val="00E85978"/>
    <w:rsid w:val="00E869C5"/>
    <w:rsid w:val="00E90012"/>
    <w:rsid w:val="00EA0392"/>
    <w:rsid w:val="00EA0931"/>
    <w:rsid w:val="00EA2977"/>
    <w:rsid w:val="00EA3B04"/>
    <w:rsid w:val="00EA40CC"/>
    <w:rsid w:val="00EA533D"/>
    <w:rsid w:val="00EA6284"/>
    <w:rsid w:val="00EA6439"/>
    <w:rsid w:val="00EB0AFF"/>
    <w:rsid w:val="00EB103C"/>
    <w:rsid w:val="00EB1E81"/>
    <w:rsid w:val="00EB4244"/>
    <w:rsid w:val="00EC7C21"/>
    <w:rsid w:val="00ED5514"/>
    <w:rsid w:val="00ED7B37"/>
    <w:rsid w:val="00ED7E0D"/>
    <w:rsid w:val="00EE3855"/>
    <w:rsid w:val="00EE3BC8"/>
    <w:rsid w:val="00EF5D38"/>
    <w:rsid w:val="00EF7D61"/>
    <w:rsid w:val="00F01810"/>
    <w:rsid w:val="00F07222"/>
    <w:rsid w:val="00F233A2"/>
    <w:rsid w:val="00F25AE5"/>
    <w:rsid w:val="00F32E54"/>
    <w:rsid w:val="00F3341A"/>
    <w:rsid w:val="00F345EB"/>
    <w:rsid w:val="00F5771C"/>
    <w:rsid w:val="00F57FEF"/>
    <w:rsid w:val="00F75321"/>
    <w:rsid w:val="00F75434"/>
    <w:rsid w:val="00F759AE"/>
    <w:rsid w:val="00F86A18"/>
    <w:rsid w:val="00F9058D"/>
    <w:rsid w:val="00F915BF"/>
    <w:rsid w:val="00F92B89"/>
    <w:rsid w:val="00FA257D"/>
    <w:rsid w:val="00FA29F3"/>
    <w:rsid w:val="00FA3BD4"/>
    <w:rsid w:val="00FA6DF0"/>
    <w:rsid w:val="00FB0A97"/>
    <w:rsid w:val="00FB14D0"/>
    <w:rsid w:val="00FB7CD8"/>
    <w:rsid w:val="00FC7302"/>
    <w:rsid w:val="00FD588D"/>
    <w:rsid w:val="00FD5A23"/>
    <w:rsid w:val="00FE0376"/>
    <w:rsid w:val="00FE2E92"/>
    <w:rsid w:val="00FE5D76"/>
    <w:rsid w:val="00FF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9A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C38"/>
    <w:pPr>
      <w:spacing w:after="200" w:line="276" w:lineRule="auto"/>
      <w:ind w:left="720"/>
      <w:contextualSpacing/>
    </w:pPr>
    <w:rPr>
      <w:rFonts w:ascii="Calibri" w:eastAsia="Calibri" w:hAnsi="Calibri"/>
      <w:color w:val="auto"/>
      <w:sz w:val="22"/>
      <w:szCs w:val="22"/>
    </w:rPr>
  </w:style>
  <w:style w:type="character" w:styleId="Hyperlink">
    <w:name w:val="Hyperlink"/>
    <w:uiPriority w:val="99"/>
    <w:rsid w:val="00630C38"/>
    <w:rPr>
      <w:color w:val="0000FF"/>
      <w:u w:val="single"/>
    </w:rPr>
  </w:style>
  <w:style w:type="paragraph" w:styleId="NormalWeb">
    <w:name w:val="Normal (Web)"/>
    <w:basedOn w:val="Normal"/>
    <w:rsid w:val="00630C38"/>
    <w:pPr>
      <w:spacing w:before="100" w:beforeAutospacing="1" w:after="100" w:afterAutospacing="1"/>
    </w:pPr>
    <w:rPr>
      <w:rFonts w:ascii="Arial" w:eastAsia="SimSun" w:hAnsi="Arial" w:cs="Arial"/>
      <w:color w:val="auto"/>
      <w:sz w:val="19"/>
      <w:szCs w:val="19"/>
      <w:lang w:eastAsia="zh-CN"/>
    </w:rPr>
  </w:style>
  <w:style w:type="paragraph" w:styleId="PlainText">
    <w:name w:val="Plain Text"/>
    <w:basedOn w:val="Normal"/>
    <w:link w:val="PlainTextChar"/>
    <w:uiPriority w:val="99"/>
    <w:unhideWhenUsed/>
    <w:rsid w:val="00630C38"/>
    <w:rPr>
      <w:rFonts w:ascii="Consolas" w:eastAsia="Calibri" w:hAnsi="Consolas"/>
      <w:color w:val="auto"/>
      <w:sz w:val="21"/>
      <w:szCs w:val="21"/>
      <w:lang w:val="x-none" w:eastAsia="x-none"/>
    </w:rPr>
  </w:style>
  <w:style w:type="character" w:customStyle="1" w:styleId="PlainTextChar">
    <w:name w:val="Plain Text Char"/>
    <w:link w:val="PlainText"/>
    <w:uiPriority w:val="99"/>
    <w:rsid w:val="00630C38"/>
    <w:rPr>
      <w:rFonts w:ascii="Consolas" w:eastAsia="Calibri" w:hAnsi="Consolas"/>
      <w:sz w:val="21"/>
      <w:szCs w:val="21"/>
    </w:rPr>
  </w:style>
  <w:style w:type="character" w:customStyle="1" w:styleId="journalname">
    <w:name w:val="journalname"/>
    <w:basedOn w:val="DefaultParagraphFont"/>
    <w:rsid w:val="00630C38"/>
  </w:style>
  <w:style w:type="paragraph" w:customStyle="1" w:styleId="title1">
    <w:name w:val="title1"/>
    <w:basedOn w:val="Normal"/>
    <w:rsid w:val="00630C38"/>
    <w:rPr>
      <w:color w:val="auto"/>
      <w:sz w:val="29"/>
      <w:szCs w:val="29"/>
    </w:rPr>
  </w:style>
  <w:style w:type="character" w:customStyle="1" w:styleId="src1">
    <w:name w:val="src1"/>
    <w:rsid w:val="00630C38"/>
    <w:rPr>
      <w:vanish w:val="0"/>
      <w:webHidden w:val="0"/>
      <w:specVanish w:val="0"/>
    </w:rPr>
  </w:style>
  <w:style w:type="character" w:customStyle="1" w:styleId="jrnl">
    <w:name w:val="jrnl"/>
    <w:basedOn w:val="DefaultParagraphFont"/>
    <w:rsid w:val="00630C38"/>
  </w:style>
  <w:style w:type="paragraph" w:customStyle="1" w:styleId="desc">
    <w:name w:val="desc"/>
    <w:basedOn w:val="Normal"/>
    <w:rsid w:val="00630C38"/>
    <w:pPr>
      <w:spacing w:before="100" w:beforeAutospacing="1" w:after="100" w:afterAutospacing="1"/>
    </w:pPr>
    <w:rPr>
      <w:rFonts w:eastAsia="Calibri"/>
      <w:color w:val="auto"/>
    </w:rPr>
  </w:style>
  <w:style w:type="character" w:customStyle="1" w:styleId="apple-style-span">
    <w:name w:val="apple-style-span"/>
    <w:basedOn w:val="DefaultParagraphFont"/>
    <w:rsid w:val="00630C38"/>
  </w:style>
  <w:style w:type="paragraph" w:styleId="Header">
    <w:name w:val="header"/>
    <w:basedOn w:val="Normal"/>
    <w:link w:val="HeaderChar"/>
    <w:rsid w:val="0076098F"/>
    <w:pPr>
      <w:tabs>
        <w:tab w:val="center" w:pos="4680"/>
        <w:tab w:val="right" w:pos="9360"/>
      </w:tabs>
    </w:pPr>
    <w:rPr>
      <w:lang w:val="x-none" w:eastAsia="x-none"/>
    </w:rPr>
  </w:style>
  <w:style w:type="character" w:customStyle="1" w:styleId="HeaderChar">
    <w:name w:val="Header Char"/>
    <w:link w:val="Header"/>
    <w:rsid w:val="0076098F"/>
    <w:rPr>
      <w:color w:val="000000"/>
      <w:sz w:val="24"/>
      <w:szCs w:val="24"/>
    </w:rPr>
  </w:style>
  <w:style w:type="paragraph" w:styleId="Footer">
    <w:name w:val="footer"/>
    <w:basedOn w:val="Normal"/>
    <w:link w:val="FooterChar"/>
    <w:uiPriority w:val="99"/>
    <w:rsid w:val="0076098F"/>
    <w:pPr>
      <w:tabs>
        <w:tab w:val="center" w:pos="4680"/>
        <w:tab w:val="right" w:pos="9360"/>
      </w:tabs>
    </w:pPr>
    <w:rPr>
      <w:lang w:val="x-none" w:eastAsia="x-none"/>
    </w:rPr>
  </w:style>
  <w:style w:type="character" w:customStyle="1" w:styleId="FooterChar">
    <w:name w:val="Footer Char"/>
    <w:link w:val="Footer"/>
    <w:uiPriority w:val="99"/>
    <w:rsid w:val="0076098F"/>
    <w:rPr>
      <w:color w:val="000000"/>
      <w:sz w:val="24"/>
      <w:szCs w:val="24"/>
    </w:rPr>
  </w:style>
  <w:style w:type="paragraph" w:styleId="BalloonText">
    <w:name w:val="Balloon Text"/>
    <w:basedOn w:val="Normal"/>
    <w:link w:val="BalloonTextChar"/>
    <w:rsid w:val="0076098F"/>
    <w:rPr>
      <w:rFonts w:ascii="Tahoma" w:hAnsi="Tahoma"/>
      <w:sz w:val="16"/>
      <w:szCs w:val="16"/>
      <w:lang w:val="x-none" w:eastAsia="x-none"/>
    </w:rPr>
  </w:style>
  <w:style w:type="character" w:customStyle="1" w:styleId="BalloonTextChar">
    <w:name w:val="Balloon Text Char"/>
    <w:link w:val="BalloonText"/>
    <w:rsid w:val="0076098F"/>
    <w:rPr>
      <w:rFonts w:ascii="Tahoma" w:hAnsi="Tahoma" w:cs="Tahoma"/>
      <w:color w:val="000000"/>
      <w:sz w:val="16"/>
      <w:szCs w:val="16"/>
    </w:rPr>
  </w:style>
  <w:style w:type="character" w:styleId="CommentReference">
    <w:name w:val="annotation reference"/>
    <w:rsid w:val="00806297"/>
    <w:rPr>
      <w:sz w:val="16"/>
      <w:szCs w:val="16"/>
    </w:rPr>
  </w:style>
  <w:style w:type="paragraph" w:styleId="CommentText">
    <w:name w:val="annotation text"/>
    <w:basedOn w:val="Normal"/>
    <w:link w:val="CommentTextChar"/>
    <w:rsid w:val="00806297"/>
    <w:rPr>
      <w:sz w:val="20"/>
      <w:szCs w:val="20"/>
      <w:lang w:val="x-none" w:eastAsia="x-none"/>
    </w:rPr>
  </w:style>
  <w:style w:type="character" w:customStyle="1" w:styleId="CommentTextChar">
    <w:name w:val="Comment Text Char"/>
    <w:link w:val="CommentText"/>
    <w:rsid w:val="00806297"/>
    <w:rPr>
      <w:color w:val="000000"/>
    </w:rPr>
  </w:style>
  <w:style w:type="paragraph" w:styleId="CommentSubject">
    <w:name w:val="annotation subject"/>
    <w:basedOn w:val="CommentText"/>
    <w:next w:val="CommentText"/>
    <w:link w:val="CommentSubjectChar"/>
    <w:rsid w:val="00806297"/>
    <w:rPr>
      <w:b/>
      <w:bCs/>
    </w:rPr>
  </w:style>
  <w:style w:type="character" w:customStyle="1" w:styleId="CommentSubjectChar">
    <w:name w:val="Comment Subject Char"/>
    <w:link w:val="CommentSubject"/>
    <w:rsid w:val="00806297"/>
    <w:rPr>
      <w:b/>
      <w:bCs/>
      <w:color w:val="000000"/>
    </w:rPr>
  </w:style>
  <w:style w:type="paragraph" w:styleId="Revision">
    <w:name w:val="Revision"/>
    <w:hidden/>
    <w:uiPriority w:val="99"/>
    <w:semiHidden/>
    <w:rsid w:val="008E6F92"/>
    <w:rPr>
      <w:color w:val="000000"/>
      <w:sz w:val="24"/>
      <w:szCs w:val="24"/>
    </w:rPr>
  </w:style>
  <w:style w:type="paragraph" w:styleId="TOC1">
    <w:name w:val="toc 1"/>
    <w:basedOn w:val="Normal"/>
    <w:next w:val="Normal"/>
    <w:autoRedefine/>
    <w:uiPriority w:val="39"/>
    <w:unhideWhenUsed/>
    <w:qFormat/>
    <w:rsid w:val="005F6656"/>
    <w:pPr>
      <w:spacing w:after="100" w:line="276" w:lineRule="auto"/>
    </w:pPr>
    <w:rPr>
      <w:rFonts w:ascii="Calibri" w:hAnsi="Calibri"/>
      <w:color w:val="auto"/>
      <w:sz w:val="22"/>
      <w:szCs w:val="22"/>
    </w:rPr>
  </w:style>
  <w:style w:type="character" w:styleId="FollowedHyperlink">
    <w:name w:val="FollowedHyperlink"/>
    <w:rsid w:val="00703337"/>
    <w:rPr>
      <w:color w:val="800080"/>
      <w:u w:val="single"/>
    </w:rPr>
  </w:style>
  <w:style w:type="paragraph" w:styleId="TOCHeading">
    <w:name w:val="TOC Heading"/>
    <w:basedOn w:val="Heading1"/>
    <w:next w:val="Normal"/>
    <w:uiPriority w:val="39"/>
    <w:semiHidden/>
    <w:unhideWhenUsed/>
    <w:qFormat/>
    <w:rsid w:val="008837D9"/>
    <w:pPr>
      <w:keepNext/>
      <w:keepLines/>
      <w:spacing w:before="480" w:after="0" w:line="276" w:lineRule="auto"/>
      <w:outlineLvl w:val="9"/>
    </w:pPr>
    <w:rPr>
      <w:rFonts w:ascii="Cambria" w:eastAsia="MS Gothic" w:hAnsi="Cambria" w:cs="Times New Roman"/>
      <w:color w:val="365F91"/>
      <w:sz w:val="28"/>
      <w:szCs w:val="28"/>
      <w:lang w:eastAsia="ja-JP"/>
    </w:rPr>
  </w:style>
  <w:style w:type="paragraph" w:styleId="TOC2">
    <w:name w:val="toc 2"/>
    <w:basedOn w:val="Normal"/>
    <w:next w:val="Normal"/>
    <w:autoRedefine/>
    <w:uiPriority w:val="39"/>
    <w:rsid w:val="008837D9"/>
    <w:pPr>
      <w:ind w:left="240"/>
    </w:pPr>
  </w:style>
  <w:style w:type="paragraph" w:styleId="Title">
    <w:name w:val="Title"/>
    <w:basedOn w:val="Normal"/>
    <w:next w:val="Normal"/>
    <w:link w:val="TitleChar"/>
    <w:uiPriority w:val="10"/>
    <w:qFormat/>
    <w:rsid w:val="00785B27"/>
    <w:pPr>
      <w:spacing w:before="240" w:after="60"/>
      <w:jc w:val="center"/>
      <w:outlineLvl w:val="0"/>
    </w:pPr>
    <w:rPr>
      <w:rFonts w:ascii="Cambria" w:hAnsi="Cambria"/>
      <w:b/>
      <w:bCs/>
      <w:color w:val="auto"/>
      <w:kern w:val="28"/>
      <w:sz w:val="32"/>
      <w:szCs w:val="32"/>
    </w:rPr>
  </w:style>
  <w:style w:type="character" w:customStyle="1" w:styleId="TitleChar">
    <w:name w:val="Title Char"/>
    <w:basedOn w:val="DefaultParagraphFont"/>
    <w:link w:val="Title"/>
    <w:uiPriority w:val="10"/>
    <w:rsid w:val="00785B27"/>
    <w:rPr>
      <w:rFonts w:ascii="Cambria" w:hAnsi="Cambria"/>
      <w:b/>
      <w:bCs/>
      <w:kern w:val="28"/>
      <w:sz w:val="32"/>
      <w:szCs w:val="32"/>
    </w:rPr>
  </w:style>
  <w:style w:type="paragraph" w:styleId="Subtitle">
    <w:name w:val="Subtitle"/>
    <w:basedOn w:val="Normal"/>
    <w:next w:val="Normal"/>
    <w:link w:val="SubtitleChar"/>
    <w:uiPriority w:val="11"/>
    <w:qFormat/>
    <w:rsid w:val="00785B27"/>
    <w:pPr>
      <w:spacing w:after="60"/>
      <w:jc w:val="center"/>
      <w:outlineLvl w:val="1"/>
    </w:pPr>
    <w:rPr>
      <w:rFonts w:ascii="Cambria" w:hAnsi="Cambria"/>
      <w:color w:val="auto"/>
    </w:rPr>
  </w:style>
  <w:style w:type="character" w:customStyle="1" w:styleId="SubtitleChar">
    <w:name w:val="Subtitle Char"/>
    <w:basedOn w:val="DefaultParagraphFont"/>
    <w:link w:val="Subtitle"/>
    <w:uiPriority w:val="11"/>
    <w:rsid w:val="00785B27"/>
    <w:rPr>
      <w:rFonts w:ascii="Cambria" w:hAnsi="Cambria"/>
      <w:sz w:val="24"/>
      <w:szCs w:val="24"/>
    </w:rPr>
  </w:style>
  <w:style w:type="character" w:styleId="Strong">
    <w:name w:val="Strong"/>
    <w:uiPriority w:val="22"/>
    <w:qFormat/>
    <w:rsid w:val="00785B27"/>
    <w:rPr>
      <w:b/>
      <w:bCs/>
    </w:rPr>
  </w:style>
  <w:style w:type="paragraph" w:styleId="TOC3">
    <w:name w:val="toc 3"/>
    <w:basedOn w:val="Normal"/>
    <w:next w:val="Normal"/>
    <w:autoRedefine/>
    <w:uiPriority w:val="39"/>
    <w:rsid w:val="00785B27"/>
    <w:pPr>
      <w:spacing w:after="100"/>
      <w:ind w:left="480"/>
    </w:pPr>
  </w:style>
  <w:style w:type="character" w:customStyle="1" w:styleId="apple-converted-space">
    <w:name w:val="apple-converted-space"/>
    <w:basedOn w:val="DefaultParagraphFont"/>
    <w:rsid w:val="00E35F74"/>
  </w:style>
  <w:style w:type="paragraph" w:styleId="NoSpacing">
    <w:name w:val="No Spacing"/>
    <w:link w:val="NoSpacingChar"/>
    <w:uiPriority w:val="1"/>
    <w:qFormat/>
    <w:rsid w:val="00CC6AB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C6ABF"/>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C38"/>
    <w:pPr>
      <w:spacing w:after="200" w:line="276" w:lineRule="auto"/>
      <w:ind w:left="720"/>
      <w:contextualSpacing/>
    </w:pPr>
    <w:rPr>
      <w:rFonts w:ascii="Calibri" w:eastAsia="Calibri" w:hAnsi="Calibri"/>
      <w:color w:val="auto"/>
      <w:sz w:val="22"/>
      <w:szCs w:val="22"/>
    </w:rPr>
  </w:style>
  <w:style w:type="character" w:styleId="Hyperlink">
    <w:name w:val="Hyperlink"/>
    <w:uiPriority w:val="99"/>
    <w:rsid w:val="00630C38"/>
    <w:rPr>
      <w:color w:val="0000FF"/>
      <w:u w:val="single"/>
    </w:rPr>
  </w:style>
  <w:style w:type="paragraph" w:styleId="NormalWeb">
    <w:name w:val="Normal (Web)"/>
    <w:basedOn w:val="Normal"/>
    <w:rsid w:val="00630C38"/>
    <w:pPr>
      <w:spacing w:before="100" w:beforeAutospacing="1" w:after="100" w:afterAutospacing="1"/>
    </w:pPr>
    <w:rPr>
      <w:rFonts w:ascii="Arial" w:eastAsia="SimSun" w:hAnsi="Arial" w:cs="Arial"/>
      <w:color w:val="auto"/>
      <w:sz w:val="19"/>
      <w:szCs w:val="19"/>
      <w:lang w:eastAsia="zh-CN"/>
    </w:rPr>
  </w:style>
  <w:style w:type="paragraph" w:styleId="PlainText">
    <w:name w:val="Plain Text"/>
    <w:basedOn w:val="Normal"/>
    <w:link w:val="PlainTextChar"/>
    <w:uiPriority w:val="99"/>
    <w:unhideWhenUsed/>
    <w:rsid w:val="00630C38"/>
    <w:rPr>
      <w:rFonts w:ascii="Consolas" w:eastAsia="Calibri" w:hAnsi="Consolas"/>
      <w:color w:val="auto"/>
      <w:sz w:val="21"/>
      <w:szCs w:val="21"/>
      <w:lang w:val="x-none" w:eastAsia="x-none"/>
    </w:rPr>
  </w:style>
  <w:style w:type="character" w:customStyle="1" w:styleId="PlainTextChar">
    <w:name w:val="Plain Text Char"/>
    <w:link w:val="PlainText"/>
    <w:uiPriority w:val="99"/>
    <w:rsid w:val="00630C38"/>
    <w:rPr>
      <w:rFonts w:ascii="Consolas" w:eastAsia="Calibri" w:hAnsi="Consolas"/>
      <w:sz w:val="21"/>
      <w:szCs w:val="21"/>
    </w:rPr>
  </w:style>
  <w:style w:type="character" w:customStyle="1" w:styleId="journalname">
    <w:name w:val="journalname"/>
    <w:basedOn w:val="DefaultParagraphFont"/>
    <w:rsid w:val="00630C38"/>
  </w:style>
  <w:style w:type="paragraph" w:customStyle="1" w:styleId="title1">
    <w:name w:val="title1"/>
    <w:basedOn w:val="Normal"/>
    <w:rsid w:val="00630C38"/>
    <w:rPr>
      <w:color w:val="auto"/>
      <w:sz w:val="29"/>
      <w:szCs w:val="29"/>
    </w:rPr>
  </w:style>
  <w:style w:type="character" w:customStyle="1" w:styleId="src1">
    <w:name w:val="src1"/>
    <w:rsid w:val="00630C38"/>
    <w:rPr>
      <w:vanish w:val="0"/>
      <w:webHidden w:val="0"/>
      <w:specVanish w:val="0"/>
    </w:rPr>
  </w:style>
  <w:style w:type="character" w:customStyle="1" w:styleId="jrnl">
    <w:name w:val="jrnl"/>
    <w:basedOn w:val="DefaultParagraphFont"/>
    <w:rsid w:val="00630C38"/>
  </w:style>
  <w:style w:type="paragraph" w:customStyle="1" w:styleId="desc">
    <w:name w:val="desc"/>
    <w:basedOn w:val="Normal"/>
    <w:rsid w:val="00630C38"/>
    <w:pPr>
      <w:spacing w:before="100" w:beforeAutospacing="1" w:after="100" w:afterAutospacing="1"/>
    </w:pPr>
    <w:rPr>
      <w:rFonts w:eastAsia="Calibri"/>
      <w:color w:val="auto"/>
    </w:rPr>
  </w:style>
  <w:style w:type="character" w:customStyle="1" w:styleId="apple-style-span">
    <w:name w:val="apple-style-span"/>
    <w:basedOn w:val="DefaultParagraphFont"/>
    <w:rsid w:val="00630C38"/>
  </w:style>
  <w:style w:type="paragraph" w:styleId="Header">
    <w:name w:val="header"/>
    <w:basedOn w:val="Normal"/>
    <w:link w:val="HeaderChar"/>
    <w:rsid w:val="0076098F"/>
    <w:pPr>
      <w:tabs>
        <w:tab w:val="center" w:pos="4680"/>
        <w:tab w:val="right" w:pos="9360"/>
      </w:tabs>
    </w:pPr>
    <w:rPr>
      <w:lang w:val="x-none" w:eastAsia="x-none"/>
    </w:rPr>
  </w:style>
  <w:style w:type="character" w:customStyle="1" w:styleId="HeaderChar">
    <w:name w:val="Header Char"/>
    <w:link w:val="Header"/>
    <w:rsid w:val="0076098F"/>
    <w:rPr>
      <w:color w:val="000000"/>
      <w:sz w:val="24"/>
      <w:szCs w:val="24"/>
    </w:rPr>
  </w:style>
  <w:style w:type="paragraph" w:styleId="Footer">
    <w:name w:val="footer"/>
    <w:basedOn w:val="Normal"/>
    <w:link w:val="FooterChar"/>
    <w:uiPriority w:val="99"/>
    <w:rsid w:val="0076098F"/>
    <w:pPr>
      <w:tabs>
        <w:tab w:val="center" w:pos="4680"/>
        <w:tab w:val="right" w:pos="9360"/>
      </w:tabs>
    </w:pPr>
    <w:rPr>
      <w:lang w:val="x-none" w:eastAsia="x-none"/>
    </w:rPr>
  </w:style>
  <w:style w:type="character" w:customStyle="1" w:styleId="FooterChar">
    <w:name w:val="Footer Char"/>
    <w:link w:val="Footer"/>
    <w:uiPriority w:val="99"/>
    <w:rsid w:val="0076098F"/>
    <w:rPr>
      <w:color w:val="000000"/>
      <w:sz w:val="24"/>
      <w:szCs w:val="24"/>
    </w:rPr>
  </w:style>
  <w:style w:type="paragraph" w:styleId="BalloonText">
    <w:name w:val="Balloon Text"/>
    <w:basedOn w:val="Normal"/>
    <w:link w:val="BalloonTextChar"/>
    <w:rsid w:val="0076098F"/>
    <w:rPr>
      <w:rFonts w:ascii="Tahoma" w:hAnsi="Tahoma"/>
      <w:sz w:val="16"/>
      <w:szCs w:val="16"/>
      <w:lang w:val="x-none" w:eastAsia="x-none"/>
    </w:rPr>
  </w:style>
  <w:style w:type="character" w:customStyle="1" w:styleId="BalloonTextChar">
    <w:name w:val="Balloon Text Char"/>
    <w:link w:val="BalloonText"/>
    <w:rsid w:val="0076098F"/>
    <w:rPr>
      <w:rFonts w:ascii="Tahoma" w:hAnsi="Tahoma" w:cs="Tahoma"/>
      <w:color w:val="000000"/>
      <w:sz w:val="16"/>
      <w:szCs w:val="16"/>
    </w:rPr>
  </w:style>
  <w:style w:type="character" w:styleId="CommentReference">
    <w:name w:val="annotation reference"/>
    <w:rsid w:val="00806297"/>
    <w:rPr>
      <w:sz w:val="16"/>
      <w:szCs w:val="16"/>
    </w:rPr>
  </w:style>
  <w:style w:type="paragraph" w:styleId="CommentText">
    <w:name w:val="annotation text"/>
    <w:basedOn w:val="Normal"/>
    <w:link w:val="CommentTextChar"/>
    <w:rsid w:val="00806297"/>
    <w:rPr>
      <w:sz w:val="20"/>
      <w:szCs w:val="20"/>
      <w:lang w:val="x-none" w:eastAsia="x-none"/>
    </w:rPr>
  </w:style>
  <w:style w:type="character" w:customStyle="1" w:styleId="CommentTextChar">
    <w:name w:val="Comment Text Char"/>
    <w:link w:val="CommentText"/>
    <w:rsid w:val="00806297"/>
    <w:rPr>
      <w:color w:val="000000"/>
    </w:rPr>
  </w:style>
  <w:style w:type="paragraph" w:styleId="CommentSubject">
    <w:name w:val="annotation subject"/>
    <w:basedOn w:val="CommentText"/>
    <w:next w:val="CommentText"/>
    <w:link w:val="CommentSubjectChar"/>
    <w:rsid w:val="00806297"/>
    <w:rPr>
      <w:b/>
      <w:bCs/>
    </w:rPr>
  </w:style>
  <w:style w:type="character" w:customStyle="1" w:styleId="CommentSubjectChar">
    <w:name w:val="Comment Subject Char"/>
    <w:link w:val="CommentSubject"/>
    <w:rsid w:val="00806297"/>
    <w:rPr>
      <w:b/>
      <w:bCs/>
      <w:color w:val="000000"/>
    </w:rPr>
  </w:style>
  <w:style w:type="paragraph" w:styleId="Revision">
    <w:name w:val="Revision"/>
    <w:hidden/>
    <w:uiPriority w:val="99"/>
    <w:semiHidden/>
    <w:rsid w:val="008E6F92"/>
    <w:rPr>
      <w:color w:val="000000"/>
      <w:sz w:val="24"/>
      <w:szCs w:val="24"/>
    </w:rPr>
  </w:style>
  <w:style w:type="paragraph" w:styleId="TOC1">
    <w:name w:val="toc 1"/>
    <w:basedOn w:val="Normal"/>
    <w:next w:val="Normal"/>
    <w:autoRedefine/>
    <w:uiPriority w:val="39"/>
    <w:unhideWhenUsed/>
    <w:qFormat/>
    <w:rsid w:val="005F6656"/>
    <w:pPr>
      <w:spacing w:after="100" w:line="276" w:lineRule="auto"/>
    </w:pPr>
    <w:rPr>
      <w:rFonts w:ascii="Calibri" w:hAnsi="Calibri"/>
      <w:color w:val="auto"/>
      <w:sz w:val="22"/>
      <w:szCs w:val="22"/>
    </w:rPr>
  </w:style>
  <w:style w:type="character" w:styleId="FollowedHyperlink">
    <w:name w:val="FollowedHyperlink"/>
    <w:rsid w:val="00703337"/>
    <w:rPr>
      <w:color w:val="800080"/>
      <w:u w:val="single"/>
    </w:rPr>
  </w:style>
  <w:style w:type="paragraph" w:styleId="TOCHeading">
    <w:name w:val="TOC Heading"/>
    <w:basedOn w:val="Heading1"/>
    <w:next w:val="Normal"/>
    <w:uiPriority w:val="39"/>
    <w:semiHidden/>
    <w:unhideWhenUsed/>
    <w:qFormat/>
    <w:rsid w:val="008837D9"/>
    <w:pPr>
      <w:keepNext/>
      <w:keepLines/>
      <w:spacing w:before="480" w:after="0" w:line="276" w:lineRule="auto"/>
      <w:outlineLvl w:val="9"/>
    </w:pPr>
    <w:rPr>
      <w:rFonts w:ascii="Cambria" w:eastAsia="MS Gothic" w:hAnsi="Cambria" w:cs="Times New Roman"/>
      <w:color w:val="365F91"/>
      <w:sz w:val="28"/>
      <w:szCs w:val="28"/>
      <w:lang w:eastAsia="ja-JP"/>
    </w:rPr>
  </w:style>
  <w:style w:type="paragraph" w:styleId="TOC2">
    <w:name w:val="toc 2"/>
    <w:basedOn w:val="Normal"/>
    <w:next w:val="Normal"/>
    <w:autoRedefine/>
    <w:uiPriority w:val="39"/>
    <w:rsid w:val="008837D9"/>
    <w:pPr>
      <w:ind w:left="240"/>
    </w:pPr>
  </w:style>
  <w:style w:type="paragraph" w:styleId="Title">
    <w:name w:val="Title"/>
    <w:basedOn w:val="Normal"/>
    <w:next w:val="Normal"/>
    <w:link w:val="TitleChar"/>
    <w:uiPriority w:val="10"/>
    <w:qFormat/>
    <w:rsid w:val="00785B27"/>
    <w:pPr>
      <w:spacing w:before="240" w:after="60"/>
      <w:jc w:val="center"/>
      <w:outlineLvl w:val="0"/>
    </w:pPr>
    <w:rPr>
      <w:rFonts w:ascii="Cambria" w:hAnsi="Cambria"/>
      <w:b/>
      <w:bCs/>
      <w:color w:val="auto"/>
      <w:kern w:val="28"/>
      <w:sz w:val="32"/>
      <w:szCs w:val="32"/>
    </w:rPr>
  </w:style>
  <w:style w:type="character" w:customStyle="1" w:styleId="TitleChar">
    <w:name w:val="Title Char"/>
    <w:basedOn w:val="DefaultParagraphFont"/>
    <w:link w:val="Title"/>
    <w:uiPriority w:val="10"/>
    <w:rsid w:val="00785B27"/>
    <w:rPr>
      <w:rFonts w:ascii="Cambria" w:hAnsi="Cambria"/>
      <w:b/>
      <w:bCs/>
      <w:kern w:val="28"/>
      <w:sz w:val="32"/>
      <w:szCs w:val="32"/>
    </w:rPr>
  </w:style>
  <w:style w:type="paragraph" w:styleId="Subtitle">
    <w:name w:val="Subtitle"/>
    <w:basedOn w:val="Normal"/>
    <w:next w:val="Normal"/>
    <w:link w:val="SubtitleChar"/>
    <w:uiPriority w:val="11"/>
    <w:qFormat/>
    <w:rsid w:val="00785B27"/>
    <w:pPr>
      <w:spacing w:after="60"/>
      <w:jc w:val="center"/>
      <w:outlineLvl w:val="1"/>
    </w:pPr>
    <w:rPr>
      <w:rFonts w:ascii="Cambria" w:hAnsi="Cambria"/>
      <w:color w:val="auto"/>
    </w:rPr>
  </w:style>
  <w:style w:type="character" w:customStyle="1" w:styleId="SubtitleChar">
    <w:name w:val="Subtitle Char"/>
    <w:basedOn w:val="DefaultParagraphFont"/>
    <w:link w:val="Subtitle"/>
    <w:uiPriority w:val="11"/>
    <w:rsid w:val="00785B27"/>
    <w:rPr>
      <w:rFonts w:ascii="Cambria" w:hAnsi="Cambria"/>
      <w:sz w:val="24"/>
      <w:szCs w:val="24"/>
    </w:rPr>
  </w:style>
  <w:style w:type="character" w:styleId="Strong">
    <w:name w:val="Strong"/>
    <w:uiPriority w:val="22"/>
    <w:qFormat/>
    <w:rsid w:val="00785B27"/>
    <w:rPr>
      <w:b/>
      <w:bCs/>
    </w:rPr>
  </w:style>
  <w:style w:type="paragraph" w:styleId="TOC3">
    <w:name w:val="toc 3"/>
    <w:basedOn w:val="Normal"/>
    <w:next w:val="Normal"/>
    <w:autoRedefine/>
    <w:uiPriority w:val="39"/>
    <w:rsid w:val="00785B27"/>
    <w:pPr>
      <w:spacing w:after="100"/>
      <w:ind w:left="480"/>
    </w:pPr>
  </w:style>
  <w:style w:type="character" w:customStyle="1" w:styleId="apple-converted-space">
    <w:name w:val="apple-converted-space"/>
    <w:basedOn w:val="DefaultParagraphFont"/>
    <w:rsid w:val="00E35F74"/>
  </w:style>
  <w:style w:type="paragraph" w:styleId="NoSpacing">
    <w:name w:val="No Spacing"/>
    <w:link w:val="NoSpacingChar"/>
    <w:uiPriority w:val="1"/>
    <w:qFormat/>
    <w:rsid w:val="00CC6AB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C6ABF"/>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6251">
      <w:bodyDiv w:val="1"/>
      <w:marLeft w:val="0"/>
      <w:marRight w:val="0"/>
      <w:marTop w:val="0"/>
      <w:marBottom w:val="0"/>
      <w:divBdr>
        <w:top w:val="none" w:sz="0" w:space="0" w:color="auto"/>
        <w:left w:val="none" w:sz="0" w:space="0" w:color="auto"/>
        <w:bottom w:val="none" w:sz="0" w:space="0" w:color="auto"/>
        <w:right w:val="none" w:sz="0" w:space="0" w:color="auto"/>
      </w:divBdr>
    </w:div>
    <w:div w:id="77212354">
      <w:bodyDiv w:val="1"/>
      <w:marLeft w:val="0"/>
      <w:marRight w:val="0"/>
      <w:marTop w:val="0"/>
      <w:marBottom w:val="0"/>
      <w:divBdr>
        <w:top w:val="none" w:sz="0" w:space="0" w:color="auto"/>
        <w:left w:val="none" w:sz="0" w:space="0" w:color="auto"/>
        <w:bottom w:val="none" w:sz="0" w:space="0" w:color="auto"/>
        <w:right w:val="none" w:sz="0" w:space="0" w:color="auto"/>
      </w:divBdr>
    </w:div>
    <w:div w:id="380980095">
      <w:bodyDiv w:val="1"/>
      <w:marLeft w:val="0"/>
      <w:marRight w:val="0"/>
      <w:marTop w:val="0"/>
      <w:marBottom w:val="0"/>
      <w:divBdr>
        <w:top w:val="none" w:sz="0" w:space="0" w:color="auto"/>
        <w:left w:val="none" w:sz="0" w:space="0" w:color="auto"/>
        <w:bottom w:val="none" w:sz="0" w:space="0" w:color="auto"/>
        <w:right w:val="none" w:sz="0" w:space="0" w:color="auto"/>
      </w:divBdr>
    </w:div>
    <w:div w:id="1289897413">
      <w:bodyDiv w:val="1"/>
      <w:marLeft w:val="0"/>
      <w:marRight w:val="0"/>
      <w:marTop w:val="0"/>
      <w:marBottom w:val="0"/>
      <w:divBdr>
        <w:top w:val="none" w:sz="0" w:space="0" w:color="auto"/>
        <w:left w:val="none" w:sz="0" w:space="0" w:color="auto"/>
        <w:bottom w:val="none" w:sz="0" w:space="0" w:color="auto"/>
        <w:right w:val="none" w:sz="0" w:space="0" w:color="auto"/>
      </w:divBdr>
    </w:div>
    <w:div w:id="1601183844">
      <w:bodyDiv w:val="1"/>
      <w:marLeft w:val="0"/>
      <w:marRight w:val="0"/>
      <w:marTop w:val="0"/>
      <w:marBottom w:val="0"/>
      <w:divBdr>
        <w:top w:val="none" w:sz="0" w:space="0" w:color="auto"/>
        <w:left w:val="none" w:sz="0" w:space="0" w:color="auto"/>
        <w:bottom w:val="none" w:sz="0" w:space="0" w:color="auto"/>
        <w:right w:val="none" w:sz="0" w:space="0" w:color="auto"/>
      </w:divBdr>
    </w:div>
    <w:div w:id="1653673383">
      <w:bodyDiv w:val="1"/>
      <w:marLeft w:val="0"/>
      <w:marRight w:val="0"/>
      <w:marTop w:val="0"/>
      <w:marBottom w:val="0"/>
      <w:divBdr>
        <w:top w:val="none" w:sz="0" w:space="0" w:color="auto"/>
        <w:left w:val="none" w:sz="0" w:space="0" w:color="auto"/>
        <w:bottom w:val="none" w:sz="0" w:space="0" w:color="auto"/>
        <w:right w:val="none" w:sz="0" w:space="0" w:color="auto"/>
      </w:divBdr>
    </w:div>
    <w:div w:id="1890260201">
      <w:bodyDiv w:val="1"/>
      <w:marLeft w:val="0"/>
      <w:marRight w:val="0"/>
      <w:marTop w:val="0"/>
      <w:marBottom w:val="0"/>
      <w:divBdr>
        <w:top w:val="none" w:sz="0" w:space="0" w:color="auto"/>
        <w:left w:val="none" w:sz="0" w:space="0" w:color="auto"/>
        <w:bottom w:val="none" w:sz="0" w:space="0" w:color="auto"/>
        <w:right w:val="none" w:sz="0" w:space="0" w:color="auto"/>
      </w:divBdr>
      <w:divsChild>
        <w:div w:id="1254781295">
          <w:marLeft w:val="0"/>
          <w:marRight w:val="0"/>
          <w:marTop w:val="0"/>
          <w:marBottom w:val="0"/>
          <w:divBdr>
            <w:top w:val="none" w:sz="0" w:space="0" w:color="auto"/>
            <w:left w:val="none" w:sz="0" w:space="0" w:color="auto"/>
            <w:bottom w:val="none" w:sz="0" w:space="0" w:color="auto"/>
            <w:right w:val="none" w:sz="0" w:space="0" w:color="auto"/>
          </w:divBdr>
        </w:div>
        <w:div w:id="1747219007">
          <w:marLeft w:val="0"/>
          <w:marRight w:val="0"/>
          <w:marTop w:val="0"/>
          <w:marBottom w:val="0"/>
          <w:divBdr>
            <w:top w:val="none" w:sz="0" w:space="0" w:color="auto"/>
            <w:left w:val="none" w:sz="0" w:space="0" w:color="auto"/>
            <w:bottom w:val="none" w:sz="0" w:space="0" w:color="auto"/>
            <w:right w:val="none" w:sz="0" w:space="0" w:color="auto"/>
          </w:divBdr>
        </w:div>
        <w:div w:id="2145074941">
          <w:marLeft w:val="0"/>
          <w:marRight w:val="0"/>
          <w:marTop w:val="0"/>
          <w:marBottom w:val="0"/>
          <w:divBdr>
            <w:top w:val="none" w:sz="0" w:space="0" w:color="auto"/>
            <w:left w:val="none" w:sz="0" w:space="0" w:color="auto"/>
            <w:bottom w:val="none" w:sz="0" w:space="0" w:color="auto"/>
            <w:right w:val="none" w:sz="0" w:space="0" w:color="auto"/>
          </w:divBdr>
        </w:div>
        <w:div w:id="2044400364">
          <w:marLeft w:val="0"/>
          <w:marRight w:val="0"/>
          <w:marTop w:val="0"/>
          <w:marBottom w:val="0"/>
          <w:divBdr>
            <w:top w:val="none" w:sz="0" w:space="0" w:color="auto"/>
            <w:left w:val="none" w:sz="0" w:space="0" w:color="auto"/>
            <w:bottom w:val="none" w:sz="0" w:space="0" w:color="auto"/>
            <w:right w:val="none" w:sz="0" w:space="0" w:color="auto"/>
          </w:divBdr>
        </w:div>
      </w:divsChild>
    </w:div>
    <w:div w:id="2044748495">
      <w:bodyDiv w:val="1"/>
      <w:marLeft w:val="0"/>
      <w:marRight w:val="0"/>
      <w:marTop w:val="0"/>
      <w:marBottom w:val="0"/>
      <w:divBdr>
        <w:top w:val="none" w:sz="0" w:space="0" w:color="auto"/>
        <w:left w:val="none" w:sz="0" w:space="0" w:color="auto"/>
        <w:bottom w:val="none" w:sz="0" w:space="0" w:color="auto"/>
        <w:right w:val="none" w:sz="0" w:space="0" w:color="auto"/>
      </w:divBdr>
    </w:div>
    <w:div w:id="2047559326">
      <w:bodyDiv w:val="1"/>
      <w:marLeft w:val="0"/>
      <w:marRight w:val="0"/>
      <w:marTop w:val="0"/>
      <w:marBottom w:val="0"/>
      <w:divBdr>
        <w:top w:val="none" w:sz="0" w:space="0" w:color="auto"/>
        <w:left w:val="none" w:sz="0" w:space="0" w:color="auto"/>
        <w:bottom w:val="none" w:sz="0" w:space="0" w:color="auto"/>
        <w:right w:val="none" w:sz="0" w:space="0" w:color="auto"/>
      </w:divBdr>
    </w:div>
    <w:div w:id="2094666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mcclell@uw.ed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grants.nih.gov/grants/peer/critiques/rpg.htm"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brguth@uw.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osirero@yahoo.com" TargetMode="External"/><Relationship Id="rId20" Type="http://schemas.openxmlformats.org/officeDocument/2006/relationships/hyperlink" Target="http://grants.nih.gov/grants/peer/critiques/rpg.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grants.nih.gov/grants/peer/critiques/rpg.htm" TargetMode="External"/><Relationship Id="rId5" Type="http://schemas.microsoft.com/office/2007/relationships/stylesWithEffects" Target="stylesWithEffects.xml"/><Relationship Id="rId15" Type="http://schemas.openxmlformats.org/officeDocument/2006/relationships/hyperlink" Target="mailto:cfarq@uw.edu" TargetMode="External"/><Relationship Id="rId23" Type="http://schemas.openxmlformats.org/officeDocument/2006/relationships/hyperlink" Target="http://grants.nih.gov/grants/peer/critiques/rpg.htm" TargetMode="External"/><Relationship Id="rId10" Type="http://schemas.openxmlformats.org/officeDocument/2006/relationships/image" Target="media/image1.png"/><Relationship Id="rId19" Type="http://schemas.openxmlformats.org/officeDocument/2006/relationships/hyperlink" Target="http://grants.nih.gov/grants/peer/critiques/rpg.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grants.nih.gov/grants/peer/critiques/rpg.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10FB26-BE28-4660-81B8-EE43C3CF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7422</Words>
  <Characters>42308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EFFECTIVE GRANT WRITING</vt:lpstr>
    </vt:vector>
  </TitlesOfParts>
  <Company>AFYA BORA CONSORTIUM GLOBAL HEALTH LEADERSHIP FELLOWSHIP PROGRAM</Company>
  <LinksUpToDate>false</LinksUpToDate>
  <CharactersWithSpaces>49631</CharactersWithSpaces>
  <SharedDoc>false</SharedDoc>
  <HLinks>
    <vt:vector size="138" baseType="variant">
      <vt:variant>
        <vt:i4>1703984</vt:i4>
      </vt:variant>
      <vt:variant>
        <vt:i4>137</vt:i4>
      </vt:variant>
      <vt:variant>
        <vt:i4>0</vt:i4>
      </vt:variant>
      <vt:variant>
        <vt:i4>5</vt:i4>
      </vt:variant>
      <vt:variant>
        <vt:lpwstr/>
      </vt:variant>
      <vt:variant>
        <vt:lpwstr>_Toc343249422</vt:lpwstr>
      </vt:variant>
      <vt:variant>
        <vt:i4>1703984</vt:i4>
      </vt:variant>
      <vt:variant>
        <vt:i4>131</vt:i4>
      </vt:variant>
      <vt:variant>
        <vt:i4>0</vt:i4>
      </vt:variant>
      <vt:variant>
        <vt:i4>5</vt:i4>
      </vt:variant>
      <vt:variant>
        <vt:lpwstr/>
      </vt:variant>
      <vt:variant>
        <vt:lpwstr>_Toc343249421</vt:lpwstr>
      </vt:variant>
      <vt:variant>
        <vt:i4>1703984</vt:i4>
      </vt:variant>
      <vt:variant>
        <vt:i4>125</vt:i4>
      </vt:variant>
      <vt:variant>
        <vt:i4>0</vt:i4>
      </vt:variant>
      <vt:variant>
        <vt:i4>5</vt:i4>
      </vt:variant>
      <vt:variant>
        <vt:lpwstr/>
      </vt:variant>
      <vt:variant>
        <vt:lpwstr>_Toc343249421</vt:lpwstr>
      </vt:variant>
      <vt:variant>
        <vt:i4>1703984</vt:i4>
      </vt:variant>
      <vt:variant>
        <vt:i4>119</vt:i4>
      </vt:variant>
      <vt:variant>
        <vt:i4>0</vt:i4>
      </vt:variant>
      <vt:variant>
        <vt:i4>5</vt:i4>
      </vt:variant>
      <vt:variant>
        <vt:lpwstr/>
      </vt:variant>
      <vt:variant>
        <vt:lpwstr>_Toc343249421</vt:lpwstr>
      </vt:variant>
      <vt:variant>
        <vt:i4>1703984</vt:i4>
      </vt:variant>
      <vt:variant>
        <vt:i4>113</vt:i4>
      </vt:variant>
      <vt:variant>
        <vt:i4>0</vt:i4>
      </vt:variant>
      <vt:variant>
        <vt:i4>5</vt:i4>
      </vt:variant>
      <vt:variant>
        <vt:lpwstr/>
      </vt:variant>
      <vt:variant>
        <vt:lpwstr>_Toc343249421</vt:lpwstr>
      </vt:variant>
      <vt:variant>
        <vt:i4>1703984</vt:i4>
      </vt:variant>
      <vt:variant>
        <vt:i4>107</vt:i4>
      </vt:variant>
      <vt:variant>
        <vt:i4>0</vt:i4>
      </vt:variant>
      <vt:variant>
        <vt:i4>5</vt:i4>
      </vt:variant>
      <vt:variant>
        <vt:lpwstr/>
      </vt:variant>
      <vt:variant>
        <vt:lpwstr>_Toc343249421</vt:lpwstr>
      </vt:variant>
      <vt:variant>
        <vt:i4>1703984</vt:i4>
      </vt:variant>
      <vt:variant>
        <vt:i4>101</vt:i4>
      </vt:variant>
      <vt:variant>
        <vt:i4>0</vt:i4>
      </vt:variant>
      <vt:variant>
        <vt:i4>5</vt:i4>
      </vt:variant>
      <vt:variant>
        <vt:lpwstr/>
      </vt:variant>
      <vt:variant>
        <vt:lpwstr>_Toc343249421</vt:lpwstr>
      </vt:variant>
      <vt:variant>
        <vt:i4>1703984</vt:i4>
      </vt:variant>
      <vt:variant>
        <vt:i4>95</vt:i4>
      </vt:variant>
      <vt:variant>
        <vt:i4>0</vt:i4>
      </vt:variant>
      <vt:variant>
        <vt:i4>5</vt:i4>
      </vt:variant>
      <vt:variant>
        <vt:lpwstr/>
      </vt:variant>
      <vt:variant>
        <vt:lpwstr>_Toc343249420</vt:lpwstr>
      </vt:variant>
      <vt:variant>
        <vt:i4>1638448</vt:i4>
      </vt:variant>
      <vt:variant>
        <vt:i4>89</vt:i4>
      </vt:variant>
      <vt:variant>
        <vt:i4>0</vt:i4>
      </vt:variant>
      <vt:variant>
        <vt:i4>5</vt:i4>
      </vt:variant>
      <vt:variant>
        <vt:lpwstr/>
      </vt:variant>
      <vt:variant>
        <vt:lpwstr>_Toc343249418</vt:lpwstr>
      </vt:variant>
      <vt:variant>
        <vt:i4>1638448</vt:i4>
      </vt:variant>
      <vt:variant>
        <vt:i4>83</vt:i4>
      </vt:variant>
      <vt:variant>
        <vt:i4>0</vt:i4>
      </vt:variant>
      <vt:variant>
        <vt:i4>5</vt:i4>
      </vt:variant>
      <vt:variant>
        <vt:lpwstr/>
      </vt:variant>
      <vt:variant>
        <vt:lpwstr>_Toc343249416</vt:lpwstr>
      </vt:variant>
      <vt:variant>
        <vt:i4>1638448</vt:i4>
      </vt:variant>
      <vt:variant>
        <vt:i4>77</vt:i4>
      </vt:variant>
      <vt:variant>
        <vt:i4>0</vt:i4>
      </vt:variant>
      <vt:variant>
        <vt:i4>5</vt:i4>
      </vt:variant>
      <vt:variant>
        <vt:lpwstr/>
      </vt:variant>
      <vt:variant>
        <vt:lpwstr>_Toc343249414</vt:lpwstr>
      </vt:variant>
      <vt:variant>
        <vt:i4>1638448</vt:i4>
      </vt:variant>
      <vt:variant>
        <vt:i4>71</vt:i4>
      </vt:variant>
      <vt:variant>
        <vt:i4>0</vt:i4>
      </vt:variant>
      <vt:variant>
        <vt:i4>5</vt:i4>
      </vt:variant>
      <vt:variant>
        <vt:lpwstr/>
      </vt:variant>
      <vt:variant>
        <vt:lpwstr>_Toc343249412</vt:lpwstr>
      </vt:variant>
      <vt:variant>
        <vt:i4>1638448</vt:i4>
      </vt:variant>
      <vt:variant>
        <vt:i4>65</vt:i4>
      </vt:variant>
      <vt:variant>
        <vt:i4>0</vt:i4>
      </vt:variant>
      <vt:variant>
        <vt:i4>5</vt:i4>
      </vt:variant>
      <vt:variant>
        <vt:lpwstr/>
      </vt:variant>
      <vt:variant>
        <vt:lpwstr>_Toc343249410</vt:lpwstr>
      </vt:variant>
      <vt:variant>
        <vt:i4>1572912</vt:i4>
      </vt:variant>
      <vt:variant>
        <vt:i4>59</vt:i4>
      </vt:variant>
      <vt:variant>
        <vt:i4>0</vt:i4>
      </vt:variant>
      <vt:variant>
        <vt:i4>5</vt:i4>
      </vt:variant>
      <vt:variant>
        <vt:lpwstr/>
      </vt:variant>
      <vt:variant>
        <vt:lpwstr>_Toc343249408</vt:lpwstr>
      </vt:variant>
      <vt:variant>
        <vt:i4>1572912</vt:i4>
      </vt:variant>
      <vt:variant>
        <vt:i4>53</vt:i4>
      </vt:variant>
      <vt:variant>
        <vt:i4>0</vt:i4>
      </vt:variant>
      <vt:variant>
        <vt:i4>5</vt:i4>
      </vt:variant>
      <vt:variant>
        <vt:lpwstr/>
      </vt:variant>
      <vt:variant>
        <vt:lpwstr>_Toc343249406</vt:lpwstr>
      </vt:variant>
      <vt:variant>
        <vt:i4>1572912</vt:i4>
      </vt:variant>
      <vt:variant>
        <vt:i4>47</vt:i4>
      </vt:variant>
      <vt:variant>
        <vt:i4>0</vt:i4>
      </vt:variant>
      <vt:variant>
        <vt:i4>5</vt:i4>
      </vt:variant>
      <vt:variant>
        <vt:lpwstr/>
      </vt:variant>
      <vt:variant>
        <vt:lpwstr>_Toc343249405</vt:lpwstr>
      </vt:variant>
      <vt:variant>
        <vt:i4>1572912</vt:i4>
      </vt:variant>
      <vt:variant>
        <vt:i4>41</vt:i4>
      </vt:variant>
      <vt:variant>
        <vt:i4>0</vt:i4>
      </vt:variant>
      <vt:variant>
        <vt:i4>5</vt:i4>
      </vt:variant>
      <vt:variant>
        <vt:lpwstr/>
      </vt:variant>
      <vt:variant>
        <vt:lpwstr>_Toc343249403</vt:lpwstr>
      </vt:variant>
      <vt:variant>
        <vt:i4>1572912</vt:i4>
      </vt:variant>
      <vt:variant>
        <vt:i4>35</vt:i4>
      </vt:variant>
      <vt:variant>
        <vt:i4>0</vt:i4>
      </vt:variant>
      <vt:variant>
        <vt:i4>5</vt:i4>
      </vt:variant>
      <vt:variant>
        <vt:lpwstr/>
      </vt:variant>
      <vt:variant>
        <vt:lpwstr>_Toc343249402</vt:lpwstr>
      </vt:variant>
      <vt:variant>
        <vt:i4>1572912</vt:i4>
      </vt:variant>
      <vt:variant>
        <vt:i4>29</vt:i4>
      </vt:variant>
      <vt:variant>
        <vt:i4>0</vt:i4>
      </vt:variant>
      <vt:variant>
        <vt:i4>5</vt:i4>
      </vt:variant>
      <vt:variant>
        <vt:lpwstr/>
      </vt:variant>
      <vt:variant>
        <vt:lpwstr>_Toc343249401</vt:lpwstr>
      </vt:variant>
      <vt:variant>
        <vt:i4>1572912</vt:i4>
      </vt:variant>
      <vt:variant>
        <vt:i4>23</vt:i4>
      </vt:variant>
      <vt:variant>
        <vt:i4>0</vt:i4>
      </vt:variant>
      <vt:variant>
        <vt:i4>5</vt:i4>
      </vt:variant>
      <vt:variant>
        <vt:lpwstr/>
      </vt:variant>
      <vt:variant>
        <vt:lpwstr>_Toc343249400</vt:lpwstr>
      </vt:variant>
      <vt:variant>
        <vt:i4>1114167</vt:i4>
      </vt:variant>
      <vt:variant>
        <vt:i4>17</vt:i4>
      </vt:variant>
      <vt:variant>
        <vt:i4>0</vt:i4>
      </vt:variant>
      <vt:variant>
        <vt:i4>5</vt:i4>
      </vt:variant>
      <vt:variant>
        <vt:lpwstr/>
      </vt:variant>
      <vt:variant>
        <vt:lpwstr>_Toc343249399</vt:lpwstr>
      </vt:variant>
      <vt:variant>
        <vt:i4>1114167</vt:i4>
      </vt:variant>
      <vt:variant>
        <vt:i4>11</vt:i4>
      </vt:variant>
      <vt:variant>
        <vt:i4>0</vt:i4>
      </vt:variant>
      <vt:variant>
        <vt:i4>5</vt:i4>
      </vt:variant>
      <vt:variant>
        <vt:lpwstr/>
      </vt:variant>
      <vt:variant>
        <vt:lpwstr>_Toc343249398</vt:lpwstr>
      </vt:variant>
      <vt:variant>
        <vt:i4>1114167</vt:i4>
      </vt:variant>
      <vt:variant>
        <vt:i4>5</vt:i4>
      </vt:variant>
      <vt:variant>
        <vt:i4>0</vt:i4>
      </vt:variant>
      <vt:variant>
        <vt:i4>5</vt:i4>
      </vt:variant>
      <vt:variant>
        <vt:lpwstr/>
      </vt:variant>
      <vt:variant>
        <vt:lpwstr>_Toc343249397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GRANT WRITING</dc:title>
  <dc:subject>Instructor Guide</dc:subject>
  <dc:creator>Wendy</dc:creator>
  <cp:lastModifiedBy>Carey Farquhar</cp:lastModifiedBy>
  <cp:revision>3</cp:revision>
  <cp:lastPrinted>2011-11-23T18:58:00Z</cp:lastPrinted>
  <dcterms:created xsi:type="dcterms:W3CDTF">2016-01-17T09:32:00Z</dcterms:created>
  <dcterms:modified xsi:type="dcterms:W3CDTF">2016-01-17T09:36:00Z</dcterms:modified>
</cp:coreProperties>
</file>